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53" w:rsidRDefault="00B35353" w:rsidP="00976D2D">
      <w:pPr>
        <w:pStyle w:val="N03Y"/>
        <w:jc w:val="both"/>
        <w:rPr>
          <w:rFonts w:ascii="Arial" w:hAnsi="Arial" w:cs="Arial"/>
          <w:b w:val="0"/>
          <w:bCs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На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основу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члана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39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став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2 и 3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Закона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туристичким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организацијама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("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Службени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лист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ЦГ",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бр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>. 11/04 и 46/07 и "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Службени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лист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Црне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Горе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",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бр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. 73/10, 40/11, 45/14, 42/17 и 27/19),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члана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38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став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1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тачка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8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Закона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локалној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самоуправи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("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Службени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лист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ЦГ",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бр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. 02/18, 34/19, 38/20, 50/22 и 84/22) и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члана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34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став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1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тачка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8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Статута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Општине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Зета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("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Сл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лист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Црне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Горе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општински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прописи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",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број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12/23),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на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__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сједници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одржаној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дана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__.__.2023. </w:t>
      </w:r>
      <w:proofErr w:type="spellStart"/>
      <w:proofErr w:type="gramStart"/>
      <w:r>
        <w:rPr>
          <w:rFonts w:ascii="Arial" w:hAnsi="Arial" w:cs="Arial"/>
          <w:b w:val="0"/>
          <w:bCs w:val="0"/>
          <w:sz w:val="24"/>
          <w:szCs w:val="24"/>
        </w:rPr>
        <w:t>године</w:t>
      </w:r>
      <w:proofErr w:type="spellEnd"/>
      <w:proofErr w:type="gramEnd"/>
      <w:r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Скупштина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Општине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Зета</w:t>
      </w:r>
      <w:proofErr w:type="spellEnd"/>
      <w:r w:rsidR="001B7538">
        <w:rPr>
          <w:rFonts w:ascii="Arial" w:hAnsi="Arial" w:cs="Arial"/>
          <w:b w:val="0"/>
          <w:bCs w:val="0"/>
          <w:sz w:val="24"/>
          <w:szCs w:val="24"/>
          <w:lang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д о н о с и </w:t>
      </w:r>
    </w:p>
    <w:p w:rsidR="00B35353" w:rsidRPr="008B779B" w:rsidRDefault="00B35353" w:rsidP="00976D2D">
      <w:pPr>
        <w:pStyle w:val="N03Y"/>
        <w:jc w:val="left"/>
        <w:rPr>
          <w:rFonts w:ascii="Arial" w:hAnsi="Arial" w:cs="Arial"/>
          <w:sz w:val="24"/>
          <w:szCs w:val="24"/>
        </w:rPr>
      </w:pPr>
    </w:p>
    <w:p w:rsidR="00B35353" w:rsidRPr="008B779B" w:rsidRDefault="00B35353" w:rsidP="00976D2D">
      <w:pPr>
        <w:pStyle w:val="N03Y"/>
        <w:rPr>
          <w:rFonts w:ascii="Arial" w:hAnsi="Arial" w:cs="Arial"/>
          <w:sz w:val="24"/>
          <w:szCs w:val="24"/>
        </w:rPr>
      </w:pPr>
      <w:r w:rsidRPr="008B779B">
        <w:rPr>
          <w:rFonts w:ascii="Arial" w:hAnsi="Arial" w:cs="Arial"/>
          <w:sz w:val="24"/>
          <w:szCs w:val="24"/>
        </w:rPr>
        <w:t>ОДЛУК</w:t>
      </w:r>
      <w:r>
        <w:rPr>
          <w:rFonts w:ascii="Arial" w:hAnsi="Arial" w:cs="Arial"/>
          <w:sz w:val="24"/>
          <w:szCs w:val="24"/>
        </w:rPr>
        <w:t>У</w:t>
      </w:r>
    </w:p>
    <w:p w:rsidR="00B35353" w:rsidRDefault="00B35353" w:rsidP="00976D2D">
      <w:pPr>
        <w:pStyle w:val="N03Y"/>
        <w:rPr>
          <w:rFonts w:ascii="Arial" w:hAnsi="Arial" w:cs="Arial"/>
          <w:sz w:val="24"/>
          <w:szCs w:val="24"/>
        </w:rPr>
      </w:pPr>
      <w:r w:rsidRPr="008B779B">
        <w:rPr>
          <w:rFonts w:ascii="Arial" w:hAnsi="Arial" w:cs="Arial"/>
          <w:sz w:val="24"/>
          <w:szCs w:val="24"/>
        </w:rPr>
        <w:t xml:space="preserve">о </w:t>
      </w:r>
      <w:proofErr w:type="spellStart"/>
      <w:r w:rsidRPr="008B779B">
        <w:rPr>
          <w:rFonts w:ascii="Arial" w:hAnsi="Arial" w:cs="Arial"/>
          <w:sz w:val="24"/>
          <w:szCs w:val="24"/>
        </w:rPr>
        <w:t>висини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779B">
        <w:rPr>
          <w:rFonts w:ascii="Arial" w:hAnsi="Arial" w:cs="Arial"/>
          <w:sz w:val="24"/>
          <w:szCs w:val="24"/>
        </w:rPr>
        <w:t>начину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обрачунавања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B779B">
        <w:rPr>
          <w:rFonts w:ascii="Arial" w:hAnsi="Arial" w:cs="Arial"/>
          <w:sz w:val="24"/>
          <w:szCs w:val="24"/>
        </w:rPr>
        <w:t>плаћања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чланског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доприноса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</w:p>
    <w:p w:rsidR="00B35353" w:rsidRPr="008B779B" w:rsidRDefault="00B35353" w:rsidP="00976D2D">
      <w:pPr>
        <w:pStyle w:val="N03Y"/>
        <w:rPr>
          <w:rFonts w:ascii="Arial" w:hAnsi="Arial" w:cs="Arial"/>
          <w:sz w:val="24"/>
          <w:szCs w:val="24"/>
        </w:rPr>
      </w:pPr>
      <w:proofErr w:type="spellStart"/>
      <w:r w:rsidRPr="008B779B">
        <w:rPr>
          <w:rFonts w:ascii="Arial" w:hAnsi="Arial" w:cs="Arial"/>
          <w:sz w:val="24"/>
          <w:szCs w:val="24"/>
        </w:rPr>
        <w:t>Туристичкој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организацији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Зета</w:t>
      </w:r>
      <w:proofErr w:type="spellEnd"/>
    </w:p>
    <w:p w:rsidR="00B35353" w:rsidRPr="008B779B" w:rsidRDefault="00B35353" w:rsidP="00976D2D">
      <w:pPr>
        <w:pStyle w:val="C30X"/>
        <w:rPr>
          <w:rFonts w:ascii="Arial" w:hAnsi="Arial" w:cs="Arial"/>
        </w:rPr>
      </w:pPr>
    </w:p>
    <w:p w:rsidR="00B35353" w:rsidRPr="008B779B" w:rsidRDefault="00B35353" w:rsidP="00976D2D">
      <w:pPr>
        <w:pStyle w:val="C30X"/>
        <w:rPr>
          <w:rFonts w:ascii="Arial" w:hAnsi="Arial" w:cs="Arial"/>
        </w:rPr>
      </w:pPr>
      <w:proofErr w:type="spellStart"/>
      <w:r w:rsidRPr="008B779B">
        <w:rPr>
          <w:rFonts w:ascii="Arial" w:hAnsi="Arial" w:cs="Arial"/>
        </w:rPr>
        <w:t>Члан</w:t>
      </w:r>
      <w:proofErr w:type="spellEnd"/>
      <w:r w:rsidRPr="008B779B">
        <w:rPr>
          <w:rFonts w:ascii="Arial" w:hAnsi="Arial" w:cs="Arial"/>
        </w:rPr>
        <w:t xml:space="preserve"> 1</w:t>
      </w:r>
    </w:p>
    <w:p w:rsidR="00B35353" w:rsidRPr="008B779B" w:rsidRDefault="00B35353" w:rsidP="00976D2D">
      <w:pPr>
        <w:pStyle w:val="T30X"/>
        <w:rPr>
          <w:rFonts w:ascii="Arial" w:hAnsi="Arial" w:cs="Arial"/>
          <w:sz w:val="24"/>
          <w:szCs w:val="24"/>
        </w:rPr>
      </w:pPr>
      <w:proofErr w:type="spellStart"/>
      <w:r w:rsidRPr="008B779B">
        <w:rPr>
          <w:rFonts w:ascii="Arial" w:hAnsi="Arial" w:cs="Arial"/>
          <w:sz w:val="24"/>
          <w:szCs w:val="24"/>
        </w:rPr>
        <w:t>Овом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одлуком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утврђује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се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висина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779B">
        <w:rPr>
          <w:rFonts w:ascii="Arial" w:hAnsi="Arial" w:cs="Arial"/>
          <w:sz w:val="24"/>
          <w:szCs w:val="24"/>
        </w:rPr>
        <w:t>начин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обрачунавања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B779B">
        <w:rPr>
          <w:rFonts w:ascii="Arial" w:hAnsi="Arial" w:cs="Arial"/>
          <w:sz w:val="24"/>
          <w:szCs w:val="24"/>
        </w:rPr>
        <w:t>плаћања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чланског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доприноса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Туристичкој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организацији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Општине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Зета</w:t>
      </w:r>
      <w:proofErr w:type="spellEnd"/>
      <w:r w:rsidRPr="008B779B">
        <w:rPr>
          <w:rFonts w:ascii="Arial" w:hAnsi="Arial" w:cs="Arial"/>
          <w:sz w:val="24"/>
          <w:szCs w:val="24"/>
        </w:rPr>
        <w:t>.</w:t>
      </w:r>
    </w:p>
    <w:p w:rsidR="00B35353" w:rsidRPr="008B779B" w:rsidRDefault="00B35353" w:rsidP="00976D2D">
      <w:pPr>
        <w:pStyle w:val="T30X"/>
        <w:rPr>
          <w:rFonts w:ascii="Arial" w:hAnsi="Arial" w:cs="Arial"/>
          <w:sz w:val="24"/>
          <w:szCs w:val="24"/>
        </w:rPr>
      </w:pPr>
      <w:bookmarkStart w:id="0" w:name="_Hlk135035281"/>
      <w:proofErr w:type="spellStart"/>
      <w:r w:rsidRPr="008B779B">
        <w:rPr>
          <w:rFonts w:ascii="Arial" w:hAnsi="Arial" w:cs="Arial"/>
          <w:sz w:val="24"/>
          <w:szCs w:val="24"/>
        </w:rPr>
        <w:t>Обвезници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плаћања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чланског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доприноса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су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правна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лица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779B">
        <w:rPr>
          <w:rFonts w:ascii="Arial" w:hAnsi="Arial" w:cs="Arial"/>
          <w:sz w:val="24"/>
          <w:szCs w:val="24"/>
        </w:rPr>
        <w:t>физичка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лица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B779B">
        <w:rPr>
          <w:rFonts w:ascii="Arial" w:hAnsi="Arial" w:cs="Arial"/>
          <w:sz w:val="24"/>
          <w:szCs w:val="24"/>
        </w:rPr>
        <w:t>предузетници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који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на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територији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Општине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Зета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имају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своје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сједиште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или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организациону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јединицу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779B">
        <w:rPr>
          <w:rFonts w:ascii="Arial" w:hAnsi="Arial" w:cs="Arial"/>
          <w:sz w:val="24"/>
          <w:szCs w:val="24"/>
        </w:rPr>
        <w:t>односно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друштво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које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обавља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туристичку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779B">
        <w:rPr>
          <w:rFonts w:ascii="Arial" w:hAnsi="Arial" w:cs="Arial"/>
          <w:sz w:val="24"/>
          <w:szCs w:val="24"/>
        </w:rPr>
        <w:t>угоститељску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и/</w:t>
      </w:r>
      <w:proofErr w:type="spellStart"/>
      <w:r w:rsidRPr="008B779B">
        <w:rPr>
          <w:rFonts w:ascii="Arial" w:hAnsi="Arial" w:cs="Arial"/>
          <w:sz w:val="24"/>
          <w:szCs w:val="24"/>
        </w:rPr>
        <w:t>или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са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туризмом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непосредно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повезану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дјелатност</w:t>
      </w:r>
      <w:proofErr w:type="spellEnd"/>
      <w:r w:rsidRPr="008B779B">
        <w:rPr>
          <w:rFonts w:ascii="Arial" w:hAnsi="Arial" w:cs="Arial"/>
          <w:sz w:val="24"/>
          <w:szCs w:val="24"/>
        </w:rPr>
        <w:t>.</w:t>
      </w:r>
    </w:p>
    <w:bookmarkEnd w:id="0"/>
    <w:p w:rsidR="00B35353" w:rsidRPr="008B779B" w:rsidRDefault="00B35353" w:rsidP="00976D2D">
      <w:pPr>
        <w:pStyle w:val="C30X"/>
        <w:rPr>
          <w:rFonts w:ascii="Arial" w:hAnsi="Arial" w:cs="Arial"/>
        </w:rPr>
      </w:pPr>
      <w:proofErr w:type="spellStart"/>
      <w:r w:rsidRPr="008B779B">
        <w:rPr>
          <w:rFonts w:ascii="Arial" w:hAnsi="Arial" w:cs="Arial"/>
        </w:rPr>
        <w:t>Члан</w:t>
      </w:r>
      <w:proofErr w:type="spellEnd"/>
      <w:r w:rsidRPr="008B779B">
        <w:rPr>
          <w:rFonts w:ascii="Arial" w:hAnsi="Arial" w:cs="Arial"/>
        </w:rPr>
        <w:t xml:space="preserve"> 2</w:t>
      </w:r>
    </w:p>
    <w:p w:rsidR="00B35353" w:rsidRPr="008B779B" w:rsidRDefault="00B35353" w:rsidP="00976D2D">
      <w:pPr>
        <w:pStyle w:val="T30X"/>
        <w:rPr>
          <w:rFonts w:ascii="Arial" w:hAnsi="Arial" w:cs="Arial"/>
          <w:sz w:val="24"/>
          <w:szCs w:val="24"/>
        </w:rPr>
      </w:pPr>
      <w:proofErr w:type="spellStart"/>
      <w:r w:rsidRPr="008B779B">
        <w:rPr>
          <w:rFonts w:ascii="Arial" w:hAnsi="Arial" w:cs="Arial"/>
          <w:sz w:val="24"/>
          <w:szCs w:val="24"/>
        </w:rPr>
        <w:t>Изрази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који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се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8B779B">
        <w:rPr>
          <w:rFonts w:ascii="Arial" w:hAnsi="Arial" w:cs="Arial"/>
          <w:sz w:val="24"/>
          <w:szCs w:val="24"/>
        </w:rPr>
        <w:t>овој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одлуци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користе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за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физичка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лица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8B779B">
        <w:rPr>
          <w:rFonts w:ascii="Arial" w:hAnsi="Arial" w:cs="Arial"/>
          <w:sz w:val="24"/>
          <w:szCs w:val="24"/>
        </w:rPr>
        <w:t>мушком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роду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779B">
        <w:rPr>
          <w:rFonts w:ascii="Arial" w:hAnsi="Arial" w:cs="Arial"/>
          <w:sz w:val="24"/>
          <w:szCs w:val="24"/>
        </w:rPr>
        <w:t>подразумијевају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исте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изразе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8B779B">
        <w:rPr>
          <w:rFonts w:ascii="Arial" w:hAnsi="Arial" w:cs="Arial"/>
          <w:sz w:val="24"/>
          <w:szCs w:val="24"/>
        </w:rPr>
        <w:t>женском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роду</w:t>
      </w:r>
      <w:proofErr w:type="spellEnd"/>
      <w:r w:rsidRPr="008B779B">
        <w:rPr>
          <w:rFonts w:ascii="Arial" w:hAnsi="Arial" w:cs="Arial"/>
          <w:sz w:val="24"/>
          <w:szCs w:val="24"/>
        </w:rPr>
        <w:t>.</w:t>
      </w:r>
    </w:p>
    <w:p w:rsidR="00B35353" w:rsidRPr="008B779B" w:rsidRDefault="00B35353" w:rsidP="00976D2D">
      <w:pPr>
        <w:pStyle w:val="C30X"/>
        <w:rPr>
          <w:rFonts w:ascii="Arial" w:hAnsi="Arial" w:cs="Arial"/>
        </w:rPr>
      </w:pPr>
      <w:proofErr w:type="spellStart"/>
      <w:r w:rsidRPr="008B779B">
        <w:rPr>
          <w:rFonts w:ascii="Arial" w:hAnsi="Arial" w:cs="Arial"/>
        </w:rPr>
        <w:t>Члан</w:t>
      </w:r>
      <w:proofErr w:type="spellEnd"/>
      <w:r w:rsidRPr="008B779B">
        <w:rPr>
          <w:rFonts w:ascii="Arial" w:hAnsi="Arial" w:cs="Arial"/>
        </w:rPr>
        <w:t xml:space="preserve"> 3</w:t>
      </w:r>
    </w:p>
    <w:p w:rsidR="00B35353" w:rsidRPr="008B779B" w:rsidRDefault="00B35353" w:rsidP="00976D2D">
      <w:pPr>
        <w:pStyle w:val="T30X"/>
        <w:rPr>
          <w:rFonts w:ascii="Arial" w:hAnsi="Arial" w:cs="Arial"/>
          <w:sz w:val="24"/>
          <w:szCs w:val="24"/>
        </w:rPr>
      </w:pPr>
      <w:proofErr w:type="spellStart"/>
      <w:r w:rsidRPr="008B779B">
        <w:rPr>
          <w:rFonts w:ascii="Arial" w:hAnsi="Arial" w:cs="Arial"/>
          <w:sz w:val="24"/>
          <w:szCs w:val="24"/>
        </w:rPr>
        <w:t>Основни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елементи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за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утврђивање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висине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чланског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доприноса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су</w:t>
      </w:r>
      <w:proofErr w:type="spellEnd"/>
      <w:r w:rsidRPr="008B779B">
        <w:rPr>
          <w:rFonts w:ascii="Arial" w:hAnsi="Arial" w:cs="Arial"/>
          <w:sz w:val="24"/>
          <w:szCs w:val="24"/>
        </w:rPr>
        <w:t>:</w:t>
      </w:r>
    </w:p>
    <w:p w:rsidR="00B35353" w:rsidRPr="008B779B" w:rsidRDefault="00B35353" w:rsidP="00976D2D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8B779B">
        <w:rPr>
          <w:rFonts w:ascii="Arial" w:hAnsi="Arial" w:cs="Arial"/>
          <w:sz w:val="24"/>
          <w:szCs w:val="24"/>
        </w:rPr>
        <w:t xml:space="preserve">   - </w:t>
      </w:r>
      <w:proofErr w:type="spellStart"/>
      <w:r w:rsidRPr="008B779B">
        <w:rPr>
          <w:rFonts w:ascii="Arial" w:hAnsi="Arial" w:cs="Arial"/>
          <w:sz w:val="24"/>
          <w:szCs w:val="24"/>
        </w:rPr>
        <w:t>група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дјелатности</w:t>
      </w:r>
      <w:proofErr w:type="spellEnd"/>
      <w:r w:rsidRPr="008B779B">
        <w:rPr>
          <w:rFonts w:ascii="Arial" w:hAnsi="Arial" w:cs="Arial"/>
          <w:sz w:val="24"/>
          <w:szCs w:val="24"/>
        </w:rPr>
        <w:t>;</w:t>
      </w:r>
    </w:p>
    <w:p w:rsidR="00B35353" w:rsidRPr="008B779B" w:rsidRDefault="00B35353" w:rsidP="00976D2D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8B779B">
        <w:rPr>
          <w:rFonts w:ascii="Arial" w:hAnsi="Arial" w:cs="Arial"/>
          <w:sz w:val="24"/>
          <w:szCs w:val="24"/>
        </w:rPr>
        <w:t xml:space="preserve">   - </w:t>
      </w:r>
      <w:proofErr w:type="spellStart"/>
      <w:r w:rsidRPr="008B779B">
        <w:rPr>
          <w:rFonts w:ascii="Arial" w:hAnsi="Arial" w:cs="Arial"/>
          <w:sz w:val="24"/>
          <w:szCs w:val="24"/>
        </w:rPr>
        <w:t>износ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пословних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прихода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које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члан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оствари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8B779B">
        <w:rPr>
          <w:rFonts w:ascii="Arial" w:hAnsi="Arial" w:cs="Arial"/>
          <w:sz w:val="24"/>
          <w:szCs w:val="24"/>
        </w:rPr>
        <w:t>години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прије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године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за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коју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се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утврђује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члански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допринос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умањен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за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износ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пословних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расхода</w:t>
      </w:r>
      <w:proofErr w:type="spellEnd"/>
      <w:r w:rsidRPr="008B779B">
        <w:rPr>
          <w:rFonts w:ascii="Arial" w:hAnsi="Arial" w:cs="Arial"/>
          <w:sz w:val="24"/>
          <w:szCs w:val="24"/>
        </w:rPr>
        <w:t>.</w:t>
      </w:r>
    </w:p>
    <w:p w:rsidR="00B35353" w:rsidRPr="008B779B" w:rsidRDefault="00B35353" w:rsidP="00976D2D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proofErr w:type="spellStart"/>
      <w:r w:rsidRPr="008B779B">
        <w:rPr>
          <w:rFonts w:ascii="Arial" w:hAnsi="Arial" w:cs="Arial"/>
          <w:sz w:val="24"/>
          <w:szCs w:val="24"/>
        </w:rPr>
        <w:t>Висина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обрачунатог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годишњег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чланског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доприноса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из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става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8B779B">
        <w:rPr>
          <w:rFonts w:ascii="Arial" w:hAnsi="Arial" w:cs="Arial"/>
          <w:sz w:val="24"/>
          <w:szCs w:val="24"/>
        </w:rPr>
        <w:t>овог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члана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за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мјеста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категорије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Б </w:t>
      </w:r>
      <w:proofErr w:type="spellStart"/>
      <w:r w:rsidRPr="008B779B">
        <w:rPr>
          <w:rFonts w:ascii="Arial" w:hAnsi="Arial" w:cs="Arial"/>
          <w:sz w:val="24"/>
          <w:szCs w:val="24"/>
        </w:rPr>
        <w:t>умањује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за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50%, а </w:t>
      </w:r>
      <w:proofErr w:type="spellStart"/>
      <w:r w:rsidRPr="008B779B">
        <w:rPr>
          <w:rFonts w:ascii="Arial" w:hAnsi="Arial" w:cs="Arial"/>
          <w:sz w:val="24"/>
          <w:szCs w:val="24"/>
        </w:rPr>
        <w:t>за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мјеста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категорије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Ц и Д 70%.</w:t>
      </w:r>
    </w:p>
    <w:p w:rsidR="00B35353" w:rsidRPr="008B779B" w:rsidRDefault="00B35353" w:rsidP="00976D2D">
      <w:pPr>
        <w:pStyle w:val="T30X"/>
        <w:ind w:left="567" w:hanging="283"/>
        <w:rPr>
          <w:rFonts w:ascii="Arial" w:hAnsi="Arial" w:cs="Arial"/>
          <w:sz w:val="24"/>
          <w:szCs w:val="24"/>
        </w:rPr>
      </w:pPr>
    </w:p>
    <w:p w:rsidR="00B35353" w:rsidRPr="008B779B" w:rsidRDefault="00B35353" w:rsidP="00976D2D">
      <w:pPr>
        <w:pStyle w:val="C30X"/>
        <w:rPr>
          <w:rFonts w:ascii="Arial" w:hAnsi="Arial" w:cs="Arial"/>
        </w:rPr>
      </w:pPr>
      <w:proofErr w:type="spellStart"/>
      <w:r w:rsidRPr="008B779B">
        <w:rPr>
          <w:rFonts w:ascii="Arial" w:hAnsi="Arial" w:cs="Arial"/>
        </w:rPr>
        <w:t>Члан</w:t>
      </w:r>
      <w:proofErr w:type="spellEnd"/>
      <w:r w:rsidRPr="008B779B">
        <w:rPr>
          <w:rFonts w:ascii="Arial" w:hAnsi="Arial" w:cs="Arial"/>
        </w:rPr>
        <w:t xml:space="preserve"> 4</w:t>
      </w:r>
    </w:p>
    <w:p w:rsidR="00B35353" w:rsidRDefault="00B35353" w:rsidP="00976D2D">
      <w:pPr>
        <w:pStyle w:val="T30X"/>
      </w:pPr>
      <w:proofErr w:type="spellStart"/>
      <w:r w:rsidRPr="008B779B">
        <w:rPr>
          <w:rFonts w:ascii="Arial" w:hAnsi="Arial" w:cs="Arial"/>
          <w:sz w:val="24"/>
          <w:szCs w:val="24"/>
        </w:rPr>
        <w:t>Висина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чланског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доприноса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за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дјелатности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које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су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прописом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министарства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разврстане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8B779B">
        <w:rPr>
          <w:rFonts w:ascii="Arial" w:hAnsi="Arial" w:cs="Arial"/>
          <w:sz w:val="24"/>
          <w:szCs w:val="24"/>
        </w:rPr>
        <w:t>групе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779B">
        <w:rPr>
          <w:rFonts w:ascii="Arial" w:hAnsi="Arial" w:cs="Arial"/>
          <w:sz w:val="24"/>
          <w:szCs w:val="24"/>
        </w:rPr>
        <w:t>утврђује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се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8B779B">
        <w:rPr>
          <w:rFonts w:ascii="Arial" w:hAnsi="Arial" w:cs="Arial"/>
          <w:sz w:val="24"/>
          <w:szCs w:val="24"/>
        </w:rPr>
        <w:t>сљедећим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износима</w:t>
      </w:r>
      <w:proofErr w:type="spellEnd"/>
      <w:r>
        <w:t>:</w:t>
      </w:r>
    </w:p>
    <w:p w:rsidR="00B35353" w:rsidRDefault="00B35353" w:rsidP="00976D2D">
      <w:pPr>
        <w:pStyle w:val="TABELATE"/>
      </w:pPr>
      <w:r>
        <w:t>   -------------------------------------------------------------------------------</w:t>
      </w:r>
    </w:p>
    <w:p w:rsidR="00B35353" w:rsidRDefault="00B35353" w:rsidP="00976D2D">
      <w:pPr>
        <w:pStyle w:val="TABELATE"/>
      </w:pPr>
      <w:r>
        <w:t>                       </w:t>
      </w:r>
      <w:proofErr w:type="spellStart"/>
      <w:r>
        <w:t>Годишњи</w:t>
      </w:r>
      <w:proofErr w:type="spellEnd"/>
      <w:r>
        <w:t> </w:t>
      </w:r>
      <w:proofErr w:type="spellStart"/>
      <w:r>
        <w:t>износ</w:t>
      </w:r>
      <w:proofErr w:type="spellEnd"/>
      <w:r>
        <w:t> </w:t>
      </w:r>
      <w:proofErr w:type="spellStart"/>
      <w:r>
        <w:t>чланског</w:t>
      </w:r>
      <w:proofErr w:type="spellEnd"/>
      <w:r>
        <w:t> </w:t>
      </w:r>
      <w:proofErr w:type="spellStart"/>
      <w:r>
        <w:t>доприноса</w:t>
      </w:r>
      <w:proofErr w:type="spellEnd"/>
    </w:p>
    <w:p w:rsidR="00B35353" w:rsidRDefault="00B35353" w:rsidP="00976D2D">
      <w:pPr>
        <w:pStyle w:val="TABELATE"/>
      </w:pPr>
      <w:r>
        <w:t>   -------------------------------------------------------------------------------</w:t>
      </w:r>
    </w:p>
    <w:p w:rsidR="00B35353" w:rsidRDefault="00B35353" w:rsidP="00976D2D">
      <w:pPr>
        <w:pStyle w:val="TABELATE"/>
      </w:pPr>
      <w:r>
        <w:t>   Износ пословних прихода                         Групе дјелатности</w:t>
      </w:r>
    </w:p>
    <w:p w:rsidR="00B35353" w:rsidRDefault="00B35353" w:rsidP="00976D2D">
      <w:pPr>
        <w:pStyle w:val="TABELATE"/>
      </w:pPr>
      <w:r>
        <w:t>   </w:t>
      </w:r>
      <w:proofErr w:type="spellStart"/>
      <w:r>
        <w:t>умањен</w:t>
      </w:r>
      <w:proofErr w:type="spellEnd"/>
      <w:r>
        <w:t> </w:t>
      </w:r>
      <w:proofErr w:type="spellStart"/>
      <w:r>
        <w:t>за</w:t>
      </w:r>
      <w:proofErr w:type="spellEnd"/>
      <w:r>
        <w:t> </w:t>
      </w:r>
      <w:proofErr w:type="spellStart"/>
      <w:r>
        <w:t>износ</w:t>
      </w:r>
      <w:proofErr w:type="spellEnd"/>
      <w:r>
        <w:t> </w:t>
      </w:r>
      <w:proofErr w:type="spellStart"/>
      <w:r>
        <w:t>пословних</w:t>
      </w:r>
      <w:proofErr w:type="spellEnd"/>
      <w:r>
        <w:t> </w:t>
      </w:r>
      <w:proofErr w:type="spellStart"/>
      <w:r>
        <w:t>расхода</w:t>
      </w:r>
      <w:proofErr w:type="spellEnd"/>
    </w:p>
    <w:p w:rsidR="00B35353" w:rsidRDefault="00B35353" w:rsidP="00976D2D">
      <w:pPr>
        <w:pStyle w:val="TABELATE"/>
      </w:pPr>
      <w:r>
        <w:t>   -------------------------------------------------------------------------------</w:t>
      </w:r>
    </w:p>
    <w:p w:rsidR="00B35353" w:rsidRDefault="00B35353" w:rsidP="00976D2D">
      <w:pPr>
        <w:pStyle w:val="TABELATE"/>
      </w:pPr>
      <w:r>
        <w:lastRenderedPageBreak/>
        <w:t>                                          I       II     III       IV        V</w:t>
      </w:r>
    </w:p>
    <w:p w:rsidR="00B35353" w:rsidRDefault="00B35353" w:rsidP="00976D2D">
      <w:pPr>
        <w:pStyle w:val="TABELATE"/>
      </w:pPr>
      <w:r>
        <w:t>   -------------------------------------------------------------------------------</w:t>
      </w:r>
    </w:p>
    <w:p w:rsidR="00B35353" w:rsidRDefault="00B35353" w:rsidP="00976D2D">
      <w:pPr>
        <w:pStyle w:val="TABELATE"/>
      </w:pPr>
      <w:r>
        <w:t>   0 - 5.000                           100,00   80,00    70,00    60,00    50,00</w:t>
      </w:r>
    </w:p>
    <w:p w:rsidR="00B35353" w:rsidRDefault="00B35353" w:rsidP="00976D2D">
      <w:pPr>
        <w:pStyle w:val="TABELATE"/>
      </w:pPr>
      <w:r>
        <w:t>   -------------------------------------------------------------------------------</w:t>
      </w:r>
    </w:p>
    <w:p w:rsidR="00B35353" w:rsidRDefault="00B35353" w:rsidP="00976D2D">
      <w:pPr>
        <w:pStyle w:val="TABELATE"/>
      </w:pPr>
      <w:r>
        <w:t>   5.001-50.000                        140,00   120,00   100,00   80,00    60,00</w:t>
      </w:r>
    </w:p>
    <w:p w:rsidR="00B35353" w:rsidRDefault="00B35353" w:rsidP="00976D2D">
      <w:pPr>
        <w:pStyle w:val="TABELATE"/>
      </w:pPr>
      <w:r>
        <w:t>   -------------------------------------------------------------------------------</w:t>
      </w:r>
    </w:p>
    <w:p w:rsidR="00B35353" w:rsidRDefault="00B35353" w:rsidP="00976D2D">
      <w:pPr>
        <w:pStyle w:val="TABELATE"/>
      </w:pPr>
      <w:r>
        <w:t>   50.001-120.000                      360,00   280,00   200,00   160,00   80,00</w:t>
      </w:r>
    </w:p>
    <w:p w:rsidR="00B35353" w:rsidRDefault="00B35353" w:rsidP="00976D2D">
      <w:pPr>
        <w:pStyle w:val="TABELATE"/>
      </w:pPr>
      <w:r>
        <w:t>   -------------------------------------------------------------------------------</w:t>
      </w:r>
    </w:p>
    <w:p w:rsidR="00B35353" w:rsidRDefault="00B35353" w:rsidP="00976D2D">
      <w:pPr>
        <w:pStyle w:val="TABELATE"/>
      </w:pPr>
      <w:r>
        <w:t>   120.001-250.000                     1.260,00 1.040,00 740,00   450,00   150,00</w:t>
      </w:r>
    </w:p>
    <w:p w:rsidR="00B35353" w:rsidRDefault="00B35353" w:rsidP="00976D2D">
      <w:pPr>
        <w:pStyle w:val="TABELATE"/>
      </w:pPr>
      <w:r>
        <w:t>   -------------------------------------------------------------------------------</w:t>
      </w:r>
    </w:p>
    <w:p w:rsidR="00B35353" w:rsidRDefault="00B35353" w:rsidP="00976D2D">
      <w:pPr>
        <w:pStyle w:val="TABELATE"/>
      </w:pPr>
      <w:r>
        <w:t>   250.001-400.000                     3.040,00 2.420,00 1.860,00 1.260,00 200,00</w:t>
      </w:r>
    </w:p>
    <w:p w:rsidR="00B35353" w:rsidRDefault="00B35353" w:rsidP="00976D2D">
      <w:pPr>
        <w:pStyle w:val="TABELATE"/>
      </w:pPr>
      <w:r>
        <w:t>   -------------------------------------------------------------------------------</w:t>
      </w:r>
    </w:p>
    <w:p w:rsidR="00B35353" w:rsidRDefault="00B35353" w:rsidP="00976D2D">
      <w:pPr>
        <w:pStyle w:val="TABELATE"/>
      </w:pPr>
      <w:r>
        <w:t>   преко 400.001                       7.020,00 5.040,00 4.020,00 2.520,00 500,00</w:t>
      </w:r>
    </w:p>
    <w:p w:rsidR="00B35353" w:rsidRDefault="00B35353" w:rsidP="00976D2D">
      <w:pPr>
        <w:pStyle w:val="TABELATE"/>
      </w:pPr>
      <w:r>
        <w:t>   -------------------------------------------------------------------------------</w:t>
      </w:r>
    </w:p>
    <w:p w:rsidR="00B35353" w:rsidRPr="008B779B" w:rsidRDefault="00B35353" w:rsidP="00976D2D">
      <w:pPr>
        <w:pStyle w:val="C30X"/>
        <w:rPr>
          <w:rFonts w:ascii="Arial" w:hAnsi="Arial" w:cs="Arial"/>
        </w:rPr>
      </w:pPr>
      <w:proofErr w:type="spellStart"/>
      <w:r w:rsidRPr="008B779B">
        <w:rPr>
          <w:rFonts w:ascii="Arial" w:hAnsi="Arial" w:cs="Arial"/>
        </w:rPr>
        <w:t>Члан</w:t>
      </w:r>
      <w:proofErr w:type="spellEnd"/>
      <w:r w:rsidRPr="008B779B">
        <w:rPr>
          <w:rFonts w:ascii="Arial" w:hAnsi="Arial" w:cs="Arial"/>
        </w:rPr>
        <w:t xml:space="preserve"> 5</w:t>
      </w:r>
    </w:p>
    <w:p w:rsidR="00B35353" w:rsidRPr="008B779B" w:rsidRDefault="00B35353" w:rsidP="00976D2D">
      <w:pPr>
        <w:pStyle w:val="T30X"/>
        <w:spacing w:before="0"/>
        <w:rPr>
          <w:rFonts w:ascii="Arial" w:hAnsi="Arial" w:cs="Arial"/>
          <w:sz w:val="24"/>
          <w:szCs w:val="24"/>
        </w:rPr>
      </w:pPr>
      <w:proofErr w:type="spellStart"/>
      <w:r w:rsidRPr="008B779B">
        <w:rPr>
          <w:rFonts w:ascii="Arial" w:hAnsi="Arial" w:cs="Arial"/>
          <w:sz w:val="24"/>
          <w:szCs w:val="24"/>
        </w:rPr>
        <w:t>Обвезник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плаћања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чланског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доприноса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током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године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779B">
        <w:rPr>
          <w:rFonts w:ascii="Arial" w:hAnsi="Arial" w:cs="Arial"/>
          <w:sz w:val="24"/>
          <w:szCs w:val="24"/>
        </w:rPr>
        <w:t>аконтацију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чланског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доприноса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из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члана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8B779B">
        <w:rPr>
          <w:rFonts w:ascii="Arial" w:hAnsi="Arial" w:cs="Arial"/>
          <w:sz w:val="24"/>
          <w:szCs w:val="24"/>
        </w:rPr>
        <w:t>ове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одлуке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779B">
        <w:rPr>
          <w:rFonts w:ascii="Arial" w:hAnsi="Arial" w:cs="Arial"/>
          <w:sz w:val="24"/>
          <w:szCs w:val="24"/>
        </w:rPr>
        <w:t>плаћа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мјесечно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до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краја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текућег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мјесеца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за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претходни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мјесец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8B779B">
        <w:rPr>
          <w:rFonts w:ascii="Arial" w:hAnsi="Arial" w:cs="Arial"/>
          <w:sz w:val="24"/>
          <w:szCs w:val="24"/>
        </w:rPr>
        <w:t>висини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1/12 </w:t>
      </w:r>
      <w:proofErr w:type="spellStart"/>
      <w:r w:rsidRPr="008B779B">
        <w:rPr>
          <w:rFonts w:ascii="Arial" w:hAnsi="Arial" w:cs="Arial"/>
          <w:sz w:val="24"/>
          <w:szCs w:val="24"/>
        </w:rPr>
        <w:t>утврђене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висине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чланског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доприноса</w:t>
      </w:r>
      <w:proofErr w:type="spellEnd"/>
      <w:r w:rsidRPr="008B779B">
        <w:rPr>
          <w:rFonts w:ascii="Arial" w:hAnsi="Arial" w:cs="Arial"/>
          <w:sz w:val="24"/>
          <w:szCs w:val="24"/>
        </w:rPr>
        <w:t>.</w:t>
      </w:r>
    </w:p>
    <w:p w:rsidR="00B35353" w:rsidRPr="008B779B" w:rsidRDefault="00B35353" w:rsidP="00976D2D">
      <w:pPr>
        <w:pStyle w:val="T30X"/>
        <w:spacing w:before="0"/>
        <w:rPr>
          <w:rFonts w:ascii="Arial" w:hAnsi="Arial" w:cs="Arial"/>
          <w:sz w:val="24"/>
          <w:szCs w:val="24"/>
        </w:rPr>
      </w:pPr>
      <w:proofErr w:type="spellStart"/>
      <w:r w:rsidRPr="008B779B">
        <w:rPr>
          <w:rFonts w:ascii="Arial" w:hAnsi="Arial" w:cs="Arial"/>
          <w:sz w:val="24"/>
          <w:szCs w:val="24"/>
        </w:rPr>
        <w:t>Ако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се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779B">
        <w:rPr>
          <w:rFonts w:ascii="Arial" w:hAnsi="Arial" w:cs="Arial"/>
          <w:sz w:val="24"/>
          <w:szCs w:val="24"/>
        </w:rPr>
        <w:t>зависно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од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почетка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или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престанка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обављања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дјелатности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обвезника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током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године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779B">
        <w:rPr>
          <w:rFonts w:ascii="Arial" w:hAnsi="Arial" w:cs="Arial"/>
          <w:sz w:val="24"/>
          <w:szCs w:val="24"/>
        </w:rPr>
        <w:t>обрачун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врши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за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краћи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период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779B">
        <w:rPr>
          <w:rFonts w:ascii="Arial" w:hAnsi="Arial" w:cs="Arial"/>
          <w:sz w:val="24"/>
          <w:szCs w:val="24"/>
        </w:rPr>
        <w:t>мјесечна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аконтација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се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утврђује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тако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да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се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утврђени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износ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из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члана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8B779B">
        <w:rPr>
          <w:rFonts w:ascii="Arial" w:hAnsi="Arial" w:cs="Arial"/>
          <w:sz w:val="24"/>
          <w:szCs w:val="24"/>
        </w:rPr>
        <w:t>ове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одлуке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дијели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са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одговарајућим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бројем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мјесеци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за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које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се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врши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обрачун</w:t>
      </w:r>
      <w:proofErr w:type="spellEnd"/>
      <w:r w:rsidRPr="008B779B">
        <w:rPr>
          <w:rFonts w:ascii="Arial" w:hAnsi="Arial" w:cs="Arial"/>
          <w:sz w:val="24"/>
          <w:szCs w:val="24"/>
        </w:rPr>
        <w:t>.</w:t>
      </w:r>
    </w:p>
    <w:p w:rsidR="00B35353" w:rsidRPr="008B779B" w:rsidRDefault="00B35353" w:rsidP="00976D2D">
      <w:pPr>
        <w:pStyle w:val="C30X"/>
        <w:spacing w:before="0"/>
        <w:rPr>
          <w:rFonts w:ascii="Arial" w:hAnsi="Arial" w:cs="Arial"/>
        </w:rPr>
      </w:pPr>
      <w:proofErr w:type="spellStart"/>
      <w:r w:rsidRPr="008B779B">
        <w:rPr>
          <w:rFonts w:ascii="Arial" w:hAnsi="Arial" w:cs="Arial"/>
        </w:rPr>
        <w:t>Члан</w:t>
      </w:r>
      <w:proofErr w:type="spellEnd"/>
      <w:r w:rsidRPr="008B779B">
        <w:rPr>
          <w:rFonts w:ascii="Arial" w:hAnsi="Arial" w:cs="Arial"/>
        </w:rPr>
        <w:t xml:space="preserve"> 6</w:t>
      </w:r>
    </w:p>
    <w:p w:rsidR="00B35353" w:rsidRPr="008B779B" w:rsidRDefault="00B35353" w:rsidP="00976D2D">
      <w:pPr>
        <w:pStyle w:val="T30X"/>
        <w:spacing w:before="0"/>
        <w:rPr>
          <w:rFonts w:ascii="Arial" w:hAnsi="Arial" w:cs="Arial"/>
          <w:sz w:val="24"/>
          <w:szCs w:val="24"/>
        </w:rPr>
      </w:pPr>
      <w:proofErr w:type="spellStart"/>
      <w:r w:rsidRPr="008B779B">
        <w:rPr>
          <w:rFonts w:ascii="Arial" w:hAnsi="Arial" w:cs="Arial"/>
          <w:sz w:val="24"/>
          <w:szCs w:val="24"/>
        </w:rPr>
        <w:t>Висину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чланског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доприноса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утврђује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рјешењем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орган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управе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надлежан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за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послове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локалних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прихода</w:t>
      </w:r>
      <w:proofErr w:type="spellEnd"/>
      <w:r w:rsidRPr="008B779B">
        <w:rPr>
          <w:rFonts w:ascii="Arial" w:hAnsi="Arial" w:cs="Arial"/>
          <w:sz w:val="24"/>
          <w:szCs w:val="24"/>
        </w:rPr>
        <w:t>.</w:t>
      </w:r>
    </w:p>
    <w:p w:rsidR="00B35353" w:rsidRPr="008B779B" w:rsidRDefault="00B35353" w:rsidP="00976D2D">
      <w:pPr>
        <w:pStyle w:val="C30X"/>
        <w:spacing w:before="0"/>
        <w:rPr>
          <w:rFonts w:ascii="Arial" w:hAnsi="Arial" w:cs="Arial"/>
        </w:rPr>
      </w:pPr>
      <w:proofErr w:type="spellStart"/>
      <w:r w:rsidRPr="008B779B">
        <w:rPr>
          <w:rFonts w:ascii="Arial" w:hAnsi="Arial" w:cs="Arial"/>
        </w:rPr>
        <w:t>Члан</w:t>
      </w:r>
      <w:proofErr w:type="spellEnd"/>
      <w:r w:rsidRPr="008B779B">
        <w:rPr>
          <w:rFonts w:ascii="Arial" w:hAnsi="Arial" w:cs="Arial"/>
        </w:rPr>
        <w:t xml:space="preserve"> 7</w:t>
      </w:r>
    </w:p>
    <w:p w:rsidR="00B35353" w:rsidRPr="008B779B" w:rsidRDefault="00B35353" w:rsidP="00976D2D">
      <w:pPr>
        <w:pStyle w:val="T30X"/>
        <w:spacing w:before="0"/>
        <w:jc w:val="left"/>
        <w:rPr>
          <w:rFonts w:ascii="Arial" w:hAnsi="Arial" w:cs="Arial"/>
          <w:sz w:val="24"/>
          <w:szCs w:val="24"/>
        </w:rPr>
      </w:pPr>
      <w:proofErr w:type="spellStart"/>
      <w:r w:rsidRPr="008B779B">
        <w:rPr>
          <w:rFonts w:ascii="Arial" w:hAnsi="Arial" w:cs="Arial"/>
          <w:sz w:val="24"/>
          <w:szCs w:val="24"/>
        </w:rPr>
        <w:t>Обвезник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из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члана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8B779B">
        <w:rPr>
          <w:rFonts w:ascii="Arial" w:hAnsi="Arial" w:cs="Arial"/>
          <w:sz w:val="24"/>
          <w:szCs w:val="24"/>
        </w:rPr>
        <w:t>став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8B779B">
        <w:rPr>
          <w:rFonts w:ascii="Arial" w:hAnsi="Arial" w:cs="Arial"/>
          <w:sz w:val="24"/>
          <w:szCs w:val="24"/>
        </w:rPr>
        <w:t>ове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одлуке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плаћа</w:t>
      </w:r>
      <w:proofErr w:type="spellEnd"/>
      <w:r w:rsidRPr="008B779B">
        <w:rPr>
          <w:rFonts w:ascii="Arial" w:hAnsi="Arial" w:cs="Arial"/>
          <w:sz w:val="24"/>
          <w:szCs w:val="24"/>
        </w:rPr>
        <w:t>:</w:t>
      </w:r>
    </w:p>
    <w:p w:rsidR="00B35353" w:rsidRPr="008B779B" w:rsidRDefault="00B35353" w:rsidP="00976D2D">
      <w:pPr>
        <w:pStyle w:val="T30X"/>
        <w:spacing w:before="0"/>
        <w:ind w:left="567" w:hanging="283"/>
        <w:jc w:val="left"/>
        <w:rPr>
          <w:rFonts w:ascii="Arial" w:hAnsi="Arial" w:cs="Arial"/>
          <w:sz w:val="24"/>
          <w:szCs w:val="24"/>
        </w:rPr>
      </w:pPr>
      <w:r w:rsidRPr="008B779B">
        <w:rPr>
          <w:rFonts w:ascii="Arial" w:hAnsi="Arial" w:cs="Arial"/>
          <w:sz w:val="24"/>
          <w:szCs w:val="24"/>
        </w:rPr>
        <w:t xml:space="preserve">   - 60% </w:t>
      </w:r>
      <w:proofErr w:type="spellStart"/>
      <w:r w:rsidRPr="008B779B">
        <w:rPr>
          <w:rFonts w:ascii="Arial" w:hAnsi="Arial" w:cs="Arial"/>
          <w:sz w:val="24"/>
          <w:szCs w:val="24"/>
        </w:rPr>
        <w:t>чланског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доприноса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Туристичкој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организацији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Зета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и</w:t>
      </w:r>
    </w:p>
    <w:p w:rsidR="00B35353" w:rsidRPr="008B779B" w:rsidRDefault="00B35353" w:rsidP="00976D2D">
      <w:pPr>
        <w:pStyle w:val="T30X"/>
        <w:spacing w:before="0"/>
        <w:ind w:left="567" w:hanging="283"/>
        <w:jc w:val="left"/>
        <w:rPr>
          <w:rFonts w:ascii="Arial" w:hAnsi="Arial" w:cs="Arial"/>
          <w:sz w:val="24"/>
          <w:szCs w:val="24"/>
        </w:rPr>
      </w:pPr>
      <w:r w:rsidRPr="008B779B">
        <w:rPr>
          <w:rFonts w:ascii="Arial" w:hAnsi="Arial" w:cs="Arial"/>
          <w:sz w:val="24"/>
          <w:szCs w:val="24"/>
        </w:rPr>
        <w:t xml:space="preserve">   - 40% </w:t>
      </w:r>
      <w:proofErr w:type="spellStart"/>
      <w:r w:rsidRPr="008B779B">
        <w:rPr>
          <w:rFonts w:ascii="Arial" w:hAnsi="Arial" w:cs="Arial"/>
          <w:sz w:val="24"/>
          <w:szCs w:val="24"/>
        </w:rPr>
        <w:t>чланског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доприноса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Националној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туристичкој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организацији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779B">
        <w:rPr>
          <w:rFonts w:ascii="Arial" w:hAnsi="Arial" w:cs="Arial"/>
          <w:sz w:val="24"/>
          <w:szCs w:val="24"/>
        </w:rPr>
        <w:t>од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чега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се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20% </w:t>
      </w:r>
      <w:proofErr w:type="spellStart"/>
      <w:r w:rsidRPr="008B779B">
        <w:rPr>
          <w:rFonts w:ascii="Arial" w:hAnsi="Arial" w:cs="Arial"/>
          <w:sz w:val="24"/>
          <w:szCs w:val="24"/>
        </w:rPr>
        <w:t>издваја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за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промовисање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B779B">
        <w:rPr>
          <w:rFonts w:ascii="Arial" w:hAnsi="Arial" w:cs="Arial"/>
          <w:sz w:val="24"/>
          <w:szCs w:val="24"/>
        </w:rPr>
        <w:t>повећање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доступности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Црне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Горе</w:t>
      </w:r>
      <w:proofErr w:type="spellEnd"/>
      <w:r w:rsidRPr="008B779B">
        <w:rPr>
          <w:rFonts w:ascii="Arial" w:hAnsi="Arial" w:cs="Arial"/>
          <w:sz w:val="24"/>
          <w:szCs w:val="24"/>
        </w:rPr>
        <w:t>.</w:t>
      </w:r>
    </w:p>
    <w:p w:rsidR="00B35353" w:rsidRPr="008B779B" w:rsidRDefault="00B35353" w:rsidP="00976D2D">
      <w:pPr>
        <w:pStyle w:val="C30X"/>
        <w:spacing w:before="0"/>
        <w:rPr>
          <w:rFonts w:ascii="Arial" w:hAnsi="Arial" w:cs="Arial"/>
        </w:rPr>
      </w:pPr>
      <w:proofErr w:type="spellStart"/>
      <w:r w:rsidRPr="008B779B">
        <w:rPr>
          <w:rFonts w:ascii="Arial" w:hAnsi="Arial" w:cs="Arial"/>
        </w:rPr>
        <w:t>Члан</w:t>
      </w:r>
      <w:proofErr w:type="spellEnd"/>
      <w:r w:rsidRPr="008B779B">
        <w:rPr>
          <w:rFonts w:ascii="Arial" w:hAnsi="Arial" w:cs="Arial"/>
        </w:rPr>
        <w:t xml:space="preserve"> 8</w:t>
      </w:r>
    </w:p>
    <w:p w:rsidR="00B35353" w:rsidRPr="008B779B" w:rsidRDefault="00B35353" w:rsidP="00976D2D">
      <w:pPr>
        <w:pStyle w:val="T30X"/>
        <w:spacing w:before="0"/>
        <w:rPr>
          <w:rFonts w:ascii="Arial" w:hAnsi="Arial" w:cs="Arial"/>
          <w:sz w:val="24"/>
          <w:szCs w:val="24"/>
        </w:rPr>
      </w:pPr>
      <w:proofErr w:type="spellStart"/>
      <w:r w:rsidRPr="008B779B">
        <w:rPr>
          <w:rFonts w:ascii="Arial" w:hAnsi="Arial" w:cs="Arial"/>
          <w:sz w:val="24"/>
          <w:szCs w:val="24"/>
        </w:rPr>
        <w:t>Обвезници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плаћања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чланског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доприноса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из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члана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8B779B">
        <w:rPr>
          <w:rFonts w:ascii="Arial" w:hAnsi="Arial" w:cs="Arial"/>
          <w:sz w:val="24"/>
          <w:szCs w:val="24"/>
        </w:rPr>
        <w:t>ове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одлуке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779B">
        <w:rPr>
          <w:rFonts w:ascii="Arial" w:hAnsi="Arial" w:cs="Arial"/>
          <w:sz w:val="24"/>
          <w:szCs w:val="24"/>
        </w:rPr>
        <w:t>дужни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су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да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органу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управе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надлежном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за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послове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локалних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прихода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779B">
        <w:rPr>
          <w:rFonts w:ascii="Arial" w:hAnsi="Arial" w:cs="Arial"/>
          <w:sz w:val="24"/>
          <w:szCs w:val="24"/>
        </w:rPr>
        <w:t>доставе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доказ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8B779B">
        <w:rPr>
          <w:rFonts w:ascii="Arial" w:hAnsi="Arial" w:cs="Arial"/>
          <w:sz w:val="24"/>
          <w:szCs w:val="24"/>
        </w:rPr>
        <w:t>висини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остварених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пословних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прихода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умањених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за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износ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пословних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расхода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B779B">
        <w:rPr>
          <w:rFonts w:ascii="Arial" w:hAnsi="Arial" w:cs="Arial"/>
          <w:sz w:val="24"/>
          <w:szCs w:val="24"/>
        </w:rPr>
        <w:t>појединачно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за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сваку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организациону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јединицу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8B779B">
        <w:rPr>
          <w:rFonts w:ascii="Arial" w:hAnsi="Arial" w:cs="Arial"/>
          <w:sz w:val="24"/>
          <w:szCs w:val="24"/>
        </w:rPr>
        <w:t>којој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се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обавља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туристичка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779B">
        <w:rPr>
          <w:rFonts w:ascii="Arial" w:hAnsi="Arial" w:cs="Arial"/>
          <w:sz w:val="24"/>
          <w:szCs w:val="24"/>
        </w:rPr>
        <w:t>угоститељска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и/</w:t>
      </w:r>
      <w:proofErr w:type="spellStart"/>
      <w:r w:rsidRPr="008B779B">
        <w:rPr>
          <w:rFonts w:ascii="Arial" w:hAnsi="Arial" w:cs="Arial"/>
          <w:sz w:val="24"/>
          <w:szCs w:val="24"/>
        </w:rPr>
        <w:t>или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са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туризмом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непосредно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повезана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дјелатност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8B779B">
        <w:rPr>
          <w:rFonts w:ascii="Arial" w:hAnsi="Arial" w:cs="Arial"/>
          <w:sz w:val="24"/>
          <w:szCs w:val="24"/>
        </w:rPr>
        <w:t>до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31. </w:t>
      </w:r>
      <w:proofErr w:type="spellStart"/>
      <w:r w:rsidRPr="008B779B">
        <w:rPr>
          <w:rFonts w:ascii="Arial" w:hAnsi="Arial" w:cs="Arial"/>
          <w:sz w:val="24"/>
          <w:szCs w:val="24"/>
        </w:rPr>
        <w:t>марта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текуће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године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за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претходну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годину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779B">
        <w:rPr>
          <w:rFonts w:ascii="Arial" w:hAnsi="Arial" w:cs="Arial"/>
          <w:sz w:val="24"/>
          <w:szCs w:val="24"/>
        </w:rPr>
        <w:t>као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B779B">
        <w:rPr>
          <w:rFonts w:ascii="Arial" w:hAnsi="Arial" w:cs="Arial"/>
          <w:sz w:val="24"/>
          <w:szCs w:val="24"/>
        </w:rPr>
        <w:t>акт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надлежног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органа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којим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се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утврђује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дјелатност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обвезника</w:t>
      </w:r>
      <w:proofErr w:type="spellEnd"/>
      <w:r w:rsidRPr="008B779B">
        <w:rPr>
          <w:rFonts w:ascii="Arial" w:hAnsi="Arial" w:cs="Arial"/>
          <w:sz w:val="24"/>
          <w:szCs w:val="24"/>
        </w:rPr>
        <w:t>.</w:t>
      </w:r>
    </w:p>
    <w:p w:rsidR="00B35353" w:rsidRPr="008B779B" w:rsidRDefault="00B35353" w:rsidP="00976D2D">
      <w:pPr>
        <w:pStyle w:val="C30X"/>
        <w:spacing w:before="0"/>
        <w:rPr>
          <w:rFonts w:ascii="Arial" w:hAnsi="Arial" w:cs="Arial"/>
        </w:rPr>
      </w:pPr>
      <w:proofErr w:type="spellStart"/>
      <w:r w:rsidRPr="008B779B">
        <w:rPr>
          <w:rFonts w:ascii="Arial" w:hAnsi="Arial" w:cs="Arial"/>
        </w:rPr>
        <w:t>Члан</w:t>
      </w:r>
      <w:proofErr w:type="spellEnd"/>
      <w:r w:rsidRPr="008B779B">
        <w:rPr>
          <w:rFonts w:ascii="Arial" w:hAnsi="Arial" w:cs="Arial"/>
        </w:rPr>
        <w:t xml:space="preserve"> 9</w:t>
      </w:r>
    </w:p>
    <w:p w:rsidR="00B35353" w:rsidRPr="008B779B" w:rsidRDefault="00B35353" w:rsidP="00976D2D">
      <w:pPr>
        <w:pStyle w:val="T30X"/>
        <w:spacing w:before="0"/>
        <w:rPr>
          <w:rFonts w:ascii="Arial" w:hAnsi="Arial" w:cs="Arial"/>
          <w:sz w:val="24"/>
          <w:szCs w:val="24"/>
        </w:rPr>
      </w:pPr>
      <w:proofErr w:type="spellStart"/>
      <w:r w:rsidRPr="008B779B">
        <w:rPr>
          <w:rFonts w:ascii="Arial" w:hAnsi="Arial" w:cs="Arial"/>
          <w:sz w:val="24"/>
          <w:szCs w:val="24"/>
        </w:rPr>
        <w:t>На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сва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питања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која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нијесу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уређена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овом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одлуком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779B">
        <w:rPr>
          <w:rFonts w:ascii="Arial" w:hAnsi="Arial" w:cs="Arial"/>
          <w:sz w:val="24"/>
          <w:szCs w:val="24"/>
        </w:rPr>
        <w:t>примјењује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се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Закон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8B779B">
        <w:rPr>
          <w:rFonts w:ascii="Arial" w:hAnsi="Arial" w:cs="Arial"/>
          <w:sz w:val="24"/>
          <w:szCs w:val="24"/>
        </w:rPr>
        <w:t>туристичким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организацијама</w:t>
      </w:r>
      <w:proofErr w:type="spellEnd"/>
      <w:r w:rsidRPr="008B779B">
        <w:rPr>
          <w:rFonts w:ascii="Arial" w:hAnsi="Arial" w:cs="Arial"/>
          <w:sz w:val="24"/>
          <w:szCs w:val="24"/>
        </w:rPr>
        <w:t>.</w:t>
      </w:r>
    </w:p>
    <w:p w:rsidR="00B35353" w:rsidRPr="008B779B" w:rsidRDefault="00B35353" w:rsidP="00976D2D">
      <w:pPr>
        <w:pStyle w:val="C30X"/>
        <w:spacing w:before="0"/>
        <w:rPr>
          <w:rFonts w:ascii="Arial" w:hAnsi="Arial" w:cs="Arial"/>
        </w:rPr>
      </w:pPr>
      <w:proofErr w:type="spellStart"/>
      <w:r w:rsidRPr="008B779B">
        <w:rPr>
          <w:rFonts w:ascii="Arial" w:hAnsi="Arial" w:cs="Arial"/>
        </w:rPr>
        <w:t>Члан</w:t>
      </w:r>
      <w:proofErr w:type="spellEnd"/>
      <w:r w:rsidRPr="008B779B">
        <w:rPr>
          <w:rFonts w:ascii="Arial" w:hAnsi="Arial" w:cs="Arial"/>
        </w:rPr>
        <w:t xml:space="preserve"> 10</w:t>
      </w:r>
    </w:p>
    <w:p w:rsidR="00B35353" w:rsidRPr="008B779B" w:rsidRDefault="00B35353" w:rsidP="00976D2D">
      <w:pPr>
        <w:pStyle w:val="T30X"/>
        <w:spacing w:before="0"/>
        <w:rPr>
          <w:rFonts w:ascii="Arial" w:hAnsi="Arial" w:cs="Arial"/>
          <w:sz w:val="24"/>
          <w:szCs w:val="24"/>
        </w:rPr>
      </w:pPr>
      <w:proofErr w:type="spellStart"/>
      <w:r w:rsidRPr="008B779B">
        <w:rPr>
          <w:rFonts w:ascii="Arial" w:hAnsi="Arial" w:cs="Arial"/>
          <w:sz w:val="24"/>
          <w:szCs w:val="24"/>
        </w:rPr>
        <w:t>Новчаном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казном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8B779B">
        <w:rPr>
          <w:rFonts w:ascii="Arial" w:hAnsi="Arial" w:cs="Arial"/>
          <w:sz w:val="24"/>
          <w:szCs w:val="24"/>
        </w:rPr>
        <w:t>износу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од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150 </w:t>
      </w:r>
      <w:proofErr w:type="spellStart"/>
      <w:r w:rsidRPr="008B779B">
        <w:rPr>
          <w:rFonts w:ascii="Arial" w:hAnsi="Arial" w:cs="Arial"/>
          <w:sz w:val="24"/>
          <w:szCs w:val="24"/>
        </w:rPr>
        <w:t>до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10.000 </w:t>
      </w:r>
      <w:proofErr w:type="spellStart"/>
      <w:r w:rsidRPr="008B779B">
        <w:rPr>
          <w:rFonts w:ascii="Arial" w:hAnsi="Arial" w:cs="Arial"/>
          <w:sz w:val="24"/>
          <w:szCs w:val="24"/>
        </w:rPr>
        <w:t>еура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779B">
        <w:rPr>
          <w:rFonts w:ascii="Arial" w:hAnsi="Arial" w:cs="Arial"/>
          <w:sz w:val="24"/>
          <w:szCs w:val="24"/>
        </w:rPr>
        <w:t>казниће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се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за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прекршај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правно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лице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779B">
        <w:rPr>
          <w:rFonts w:ascii="Arial" w:hAnsi="Arial" w:cs="Arial"/>
          <w:sz w:val="24"/>
          <w:szCs w:val="24"/>
        </w:rPr>
        <w:t>ако</w:t>
      </w:r>
      <w:proofErr w:type="spellEnd"/>
      <w:r w:rsidRPr="008B779B">
        <w:rPr>
          <w:rFonts w:ascii="Arial" w:hAnsi="Arial" w:cs="Arial"/>
          <w:sz w:val="24"/>
          <w:szCs w:val="24"/>
        </w:rPr>
        <w:t>:</w:t>
      </w:r>
    </w:p>
    <w:p w:rsidR="00B35353" w:rsidRPr="008B779B" w:rsidRDefault="00B35353" w:rsidP="00976D2D">
      <w:pPr>
        <w:pStyle w:val="T30X"/>
        <w:spacing w:before="0"/>
        <w:rPr>
          <w:rFonts w:ascii="Arial" w:hAnsi="Arial" w:cs="Arial"/>
          <w:sz w:val="24"/>
          <w:szCs w:val="24"/>
        </w:rPr>
      </w:pPr>
      <w:proofErr w:type="spellStart"/>
      <w:r w:rsidRPr="008B779B">
        <w:rPr>
          <w:rFonts w:ascii="Arial" w:hAnsi="Arial" w:cs="Arial"/>
          <w:sz w:val="24"/>
          <w:szCs w:val="24"/>
        </w:rPr>
        <w:lastRenderedPageBreak/>
        <w:t>Не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достави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доказ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8B779B">
        <w:rPr>
          <w:rFonts w:ascii="Arial" w:hAnsi="Arial" w:cs="Arial"/>
          <w:sz w:val="24"/>
          <w:szCs w:val="24"/>
        </w:rPr>
        <w:t>висини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остварених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пословних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прихода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умањених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за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износ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пословних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расхода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за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претходну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годину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органу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управе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надлежном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за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послове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локалних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прихода</w:t>
      </w:r>
      <w:proofErr w:type="spellEnd"/>
      <w:r w:rsidRPr="008B779B">
        <w:rPr>
          <w:rFonts w:ascii="Arial" w:hAnsi="Arial" w:cs="Arial"/>
          <w:sz w:val="24"/>
          <w:szCs w:val="24"/>
        </w:rPr>
        <w:t>.</w:t>
      </w:r>
    </w:p>
    <w:p w:rsidR="00B35353" w:rsidRPr="008B779B" w:rsidRDefault="00B35353" w:rsidP="00976D2D">
      <w:pPr>
        <w:pStyle w:val="T30X"/>
        <w:spacing w:before="0"/>
        <w:rPr>
          <w:rFonts w:ascii="Arial" w:hAnsi="Arial" w:cs="Arial"/>
          <w:sz w:val="24"/>
          <w:szCs w:val="24"/>
        </w:rPr>
      </w:pPr>
      <w:proofErr w:type="spellStart"/>
      <w:r w:rsidRPr="008B779B">
        <w:rPr>
          <w:rFonts w:ascii="Arial" w:hAnsi="Arial" w:cs="Arial"/>
          <w:sz w:val="24"/>
          <w:szCs w:val="24"/>
        </w:rPr>
        <w:t>За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прекршај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из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става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8B779B">
        <w:rPr>
          <w:rFonts w:ascii="Arial" w:hAnsi="Arial" w:cs="Arial"/>
          <w:sz w:val="24"/>
          <w:szCs w:val="24"/>
        </w:rPr>
        <w:t>овог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члана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казниће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се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B779B">
        <w:rPr>
          <w:rFonts w:ascii="Arial" w:hAnsi="Arial" w:cs="Arial"/>
          <w:sz w:val="24"/>
          <w:szCs w:val="24"/>
        </w:rPr>
        <w:t>одговорно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лице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8B779B">
        <w:rPr>
          <w:rFonts w:ascii="Arial" w:hAnsi="Arial" w:cs="Arial"/>
          <w:sz w:val="24"/>
          <w:szCs w:val="24"/>
        </w:rPr>
        <w:t>правном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лицу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новчаном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казном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8B779B">
        <w:rPr>
          <w:rFonts w:ascii="Arial" w:hAnsi="Arial" w:cs="Arial"/>
          <w:sz w:val="24"/>
          <w:szCs w:val="24"/>
        </w:rPr>
        <w:t>износу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од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20 </w:t>
      </w:r>
      <w:proofErr w:type="spellStart"/>
      <w:r w:rsidRPr="008B779B">
        <w:rPr>
          <w:rFonts w:ascii="Arial" w:hAnsi="Arial" w:cs="Arial"/>
          <w:sz w:val="24"/>
          <w:szCs w:val="24"/>
        </w:rPr>
        <w:t>до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1.000 </w:t>
      </w:r>
      <w:proofErr w:type="spellStart"/>
      <w:r w:rsidRPr="008B779B">
        <w:rPr>
          <w:rFonts w:ascii="Arial" w:hAnsi="Arial" w:cs="Arial"/>
          <w:sz w:val="24"/>
          <w:szCs w:val="24"/>
        </w:rPr>
        <w:t>еура</w:t>
      </w:r>
      <w:proofErr w:type="spellEnd"/>
      <w:r w:rsidRPr="008B779B">
        <w:rPr>
          <w:rFonts w:ascii="Arial" w:hAnsi="Arial" w:cs="Arial"/>
          <w:sz w:val="24"/>
          <w:szCs w:val="24"/>
        </w:rPr>
        <w:t>.</w:t>
      </w:r>
    </w:p>
    <w:p w:rsidR="00B35353" w:rsidRPr="008B779B" w:rsidRDefault="00B35353" w:rsidP="00976D2D">
      <w:pPr>
        <w:pStyle w:val="T30X"/>
        <w:spacing w:before="0"/>
        <w:rPr>
          <w:rFonts w:ascii="Arial" w:hAnsi="Arial" w:cs="Arial"/>
          <w:sz w:val="24"/>
          <w:szCs w:val="24"/>
        </w:rPr>
      </w:pPr>
      <w:proofErr w:type="spellStart"/>
      <w:r w:rsidRPr="008B779B">
        <w:rPr>
          <w:rFonts w:ascii="Arial" w:hAnsi="Arial" w:cs="Arial"/>
          <w:sz w:val="24"/>
          <w:szCs w:val="24"/>
        </w:rPr>
        <w:t>За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прекршај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из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става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8B779B">
        <w:rPr>
          <w:rFonts w:ascii="Arial" w:hAnsi="Arial" w:cs="Arial"/>
          <w:sz w:val="24"/>
          <w:szCs w:val="24"/>
        </w:rPr>
        <w:t>овог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члана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казниће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се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предузетник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новчаном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казном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од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50 </w:t>
      </w:r>
      <w:proofErr w:type="spellStart"/>
      <w:r w:rsidRPr="008B779B">
        <w:rPr>
          <w:rFonts w:ascii="Arial" w:hAnsi="Arial" w:cs="Arial"/>
          <w:sz w:val="24"/>
          <w:szCs w:val="24"/>
        </w:rPr>
        <w:t>до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3.000 </w:t>
      </w:r>
      <w:proofErr w:type="spellStart"/>
      <w:r w:rsidRPr="008B779B">
        <w:rPr>
          <w:rFonts w:ascii="Arial" w:hAnsi="Arial" w:cs="Arial"/>
          <w:sz w:val="24"/>
          <w:szCs w:val="24"/>
        </w:rPr>
        <w:t>еура</w:t>
      </w:r>
      <w:proofErr w:type="spellEnd"/>
      <w:r w:rsidRPr="008B779B">
        <w:rPr>
          <w:rFonts w:ascii="Arial" w:hAnsi="Arial" w:cs="Arial"/>
          <w:sz w:val="24"/>
          <w:szCs w:val="24"/>
        </w:rPr>
        <w:t>.</w:t>
      </w:r>
    </w:p>
    <w:p w:rsidR="00B35353" w:rsidRPr="008B779B" w:rsidRDefault="00B35353" w:rsidP="00976D2D">
      <w:pPr>
        <w:pStyle w:val="T30X"/>
        <w:spacing w:before="0"/>
        <w:rPr>
          <w:rFonts w:ascii="Arial" w:hAnsi="Arial" w:cs="Arial"/>
          <w:sz w:val="24"/>
          <w:szCs w:val="24"/>
        </w:rPr>
      </w:pPr>
      <w:proofErr w:type="spellStart"/>
      <w:r w:rsidRPr="008B779B">
        <w:rPr>
          <w:rFonts w:ascii="Arial" w:hAnsi="Arial" w:cs="Arial"/>
          <w:sz w:val="24"/>
          <w:szCs w:val="24"/>
        </w:rPr>
        <w:t>За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прекршај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из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става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8B779B">
        <w:rPr>
          <w:rFonts w:ascii="Arial" w:hAnsi="Arial" w:cs="Arial"/>
          <w:sz w:val="24"/>
          <w:szCs w:val="24"/>
        </w:rPr>
        <w:t>овог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члана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казниће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се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физичко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лице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новчаном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казном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8B779B">
        <w:rPr>
          <w:rFonts w:ascii="Arial" w:hAnsi="Arial" w:cs="Arial"/>
          <w:sz w:val="24"/>
          <w:szCs w:val="24"/>
        </w:rPr>
        <w:t>износу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од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20 </w:t>
      </w:r>
      <w:proofErr w:type="spellStart"/>
      <w:r w:rsidRPr="008B779B">
        <w:rPr>
          <w:rFonts w:ascii="Arial" w:hAnsi="Arial" w:cs="Arial"/>
          <w:sz w:val="24"/>
          <w:szCs w:val="24"/>
        </w:rPr>
        <w:t>до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1.000 </w:t>
      </w:r>
      <w:proofErr w:type="spellStart"/>
      <w:r w:rsidRPr="008B779B">
        <w:rPr>
          <w:rFonts w:ascii="Arial" w:hAnsi="Arial" w:cs="Arial"/>
          <w:sz w:val="24"/>
          <w:szCs w:val="24"/>
        </w:rPr>
        <w:t>еура</w:t>
      </w:r>
      <w:proofErr w:type="spellEnd"/>
      <w:r w:rsidRPr="008B779B">
        <w:rPr>
          <w:rFonts w:ascii="Arial" w:hAnsi="Arial" w:cs="Arial"/>
          <w:sz w:val="24"/>
          <w:szCs w:val="24"/>
        </w:rPr>
        <w:t>.</w:t>
      </w:r>
    </w:p>
    <w:p w:rsidR="00B35353" w:rsidRDefault="00B35353" w:rsidP="00976D2D">
      <w:pPr>
        <w:pStyle w:val="C30X"/>
        <w:spacing w:before="0"/>
        <w:rPr>
          <w:rFonts w:ascii="Arial" w:hAnsi="Arial" w:cs="Arial"/>
        </w:rPr>
      </w:pPr>
    </w:p>
    <w:p w:rsidR="00B35353" w:rsidRPr="008B779B" w:rsidRDefault="00B35353" w:rsidP="00976D2D">
      <w:pPr>
        <w:pStyle w:val="C30X"/>
        <w:spacing w:before="0"/>
        <w:rPr>
          <w:rFonts w:ascii="Arial" w:hAnsi="Arial" w:cs="Arial"/>
        </w:rPr>
      </w:pPr>
      <w:proofErr w:type="spellStart"/>
      <w:r w:rsidRPr="008B779B">
        <w:rPr>
          <w:rFonts w:ascii="Arial" w:hAnsi="Arial" w:cs="Arial"/>
        </w:rPr>
        <w:t>Члан</w:t>
      </w:r>
      <w:proofErr w:type="spellEnd"/>
      <w:r w:rsidRPr="008B779B">
        <w:rPr>
          <w:rFonts w:ascii="Arial" w:hAnsi="Arial" w:cs="Arial"/>
        </w:rPr>
        <w:t xml:space="preserve"> 11</w:t>
      </w:r>
    </w:p>
    <w:p w:rsidR="00B35353" w:rsidRPr="008B779B" w:rsidRDefault="00B35353" w:rsidP="00976D2D">
      <w:pPr>
        <w:pStyle w:val="C30X"/>
        <w:spacing w:before="0"/>
        <w:jc w:val="left"/>
        <w:rPr>
          <w:rFonts w:ascii="Arial" w:hAnsi="Arial" w:cs="Arial"/>
        </w:rPr>
      </w:pPr>
    </w:p>
    <w:p w:rsidR="00B35353" w:rsidRDefault="00B35353" w:rsidP="00976D2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B779B">
        <w:rPr>
          <w:rFonts w:ascii="Arial" w:hAnsi="Arial" w:cs="Arial"/>
          <w:sz w:val="24"/>
          <w:szCs w:val="24"/>
        </w:rPr>
        <w:t>Ова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одлука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ступа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на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снагу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даном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објављивања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у "</w:t>
      </w:r>
      <w:proofErr w:type="spellStart"/>
      <w:r w:rsidRPr="008B779B">
        <w:rPr>
          <w:rFonts w:ascii="Arial" w:hAnsi="Arial" w:cs="Arial"/>
          <w:sz w:val="24"/>
          <w:szCs w:val="24"/>
        </w:rPr>
        <w:t>Службеном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листу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Црне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Горе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8B779B">
        <w:rPr>
          <w:rFonts w:ascii="Arial" w:hAnsi="Arial" w:cs="Arial"/>
          <w:sz w:val="24"/>
          <w:szCs w:val="24"/>
        </w:rPr>
        <w:t>општински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прописи</w:t>
      </w:r>
      <w:proofErr w:type="spellEnd"/>
      <w:r w:rsidRPr="008B779B">
        <w:rPr>
          <w:rFonts w:ascii="Arial" w:hAnsi="Arial" w:cs="Arial"/>
          <w:sz w:val="24"/>
          <w:szCs w:val="24"/>
        </w:rPr>
        <w:t>".</w:t>
      </w:r>
    </w:p>
    <w:p w:rsidR="00B35353" w:rsidRDefault="00B35353" w:rsidP="00976D2D">
      <w:pPr>
        <w:jc w:val="both"/>
        <w:rPr>
          <w:rFonts w:ascii="Arial" w:hAnsi="Arial" w:cs="Arial"/>
          <w:sz w:val="24"/>
          <w:szCs w:val="24"/>
        </w:rPr>
      </w:pPr>
    </w:p>
    <w:p w:rsidR="00B35353" w:rsidRDefault="00B35353" w:rsidP="00976D2D">
      <w:pPr>
        <w:jc w:val="both"/>
      </w:pPr>
    </w:p>
    <w:p w:rsidR="00B35353" w:rsidRDefault="00B35353" w:rsidP="00976D2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СКУПШТИНА ОПШТИНЕ ЗЕТА</w:t>
      </w:r>
    </w:p>
    <w:p w:rsidR="00B35353" w:rsidRDefault="00B35353" w:rsidP="00976D2D">
      <w:pPr>
        <w:jc w:val="center"/>
        <w:rPr>
          <w:rFonts w:ascii="Arial" w:hAnsi="Arial" w:cs="Arial"/>
          <w:sz w:val="24"/>
          <w:szCs w:val="24"/>
        </w:rPr>
      </w:pPr>
    </w:p>
    <w:p w:rsidR="00B35353" w:rsidRDefault="00B35353" w:rsidP="00976D2D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Лука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Крстовић</w:t>
      </w:r>
      <w:proofErr w:type="spellEnd"/>
    </w:p>
    <w:p w:rsidR="00B35353" w:rsidRDefault="00B35353" w:rsidP="00976D2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ПРЕДСЈЕДНИК СКУПШТИНЕ</w:t>
      </w:r>
    </w:p>
    <w:p w:rsidR="00B35353" w:rsidRDefault="00B35353" w:rsidP="00976D2D">
      <w:pPr>
        <w:jc w:val="both"/>
        <w:rPr>
          <w:rFonts w:ascii="Arial" w:hAnsi="Arial" w:cs="Arial"/>
          <w:sz w:val="24"/>
          <w:szCs w:val="24"/>
        </w:rPr>
      </w:pPr>
    </w:p>
    <w:p w:rsidR="00B35353" w:rsidRDefault="00B35353" w:rsidP="00976D2D">
      <w:pPr>
        <w:jc w:val="both"/>
        <w:rPr>
          <w:rFonts w:ascii="Arial" w:hAnsi="Arial" w:cs="Arial"/>
          <w:sz w:val="24"/>
          <w:szCs w:val="24"/>
        </w:rPr>
      </w:pPr>
    </w:p>
    <w:p w:rsidR="00B35353" w:rsidRDefault="00B35353" w:rsidP="00976D2D">
      <w:pPr>
        <w:jc w:val="both"/>
        <w:rPr>
          <w:rFonts w:ascii="Arial" w:hAnsi="Arial" w:cs="Arial"/>
          <w:sz w:val="24"/>
          <w:szCs w:val="24"/>
        </w:rPr>
      </w:pPr>
    </w:p>
    <w:p w:rsidR="00B35353" w:rsidRDefault="00B35353" w:rsidP="00976D2D">
      <w:pPr>
        <w:jc w:val="both"/>
        <w:rPr>
          <w:rFonts w:ascii="Arial" w:hAnsi="Arial" w:cs="Arial"/>
          <w:sz w:val="24"/>
          <w:szCs w:val="24"/>
        </w:rPr>
      </w:pPr>
    </w:p>
    <w:p w:rsidR="00B35353" w:rsidRDefault="00B35353" w:rsidP="00976D2D">
      <w:pPr>
        <w:jc w:val="both"/>
        <w:rPr>
          <w:rFonts w:ascii="Arial" w:hAnsi="Arial" w:cs="Arial"/>
          <w:sz w:val="24"/>
          <w:szCs w:val="24"/>
        </w:rPr>
      </w:pPr>
    </w:p>
    <w:p w:rsidR="00B35353" w:rsidRDefault="00B35353" w:rsidP="00976D2D">
      <w:pPr>
        <w:jc w:val="both"/>
        <w:rPr>
          <w:rFonts w:ascii="Arial" w:hAnsi="Arial" w:cs="Arial"/>
          <w:sz w:val="24"/>
          <w:szCs w:val="24"/>
        </w:rPr>
      </w:pPr>
    </w:p>
    <w:p w:rsidR="00B35353" w:rsidRDefault="00B35353" w:rsidP="00976D2D">
      <w:pPr>
        <w:jc w:val="both"/>
        <w:rPr>
          <w:rFonts w:ascii="Arial" w:hAnsi="Arial" w:cs="Arial"/>
          <w:sz w:val="24"/>
          <w:szCs w:val="24"/>
        </w:rPr>
      </w:pPr>
    </w:p>
    <w:p w:rsidR="00B35353" w:rsidRDefault="00B35353" w:rsidP="00976D2D">
      <w:pPr>
        <w:jc w:val="both"/>
        <w:rPr>
          <w:rFonts w:ascii="Arial" w:hAnsi="Arial" w:cs="Arial"/>
          <w:sz w:val="24"/>
          <w:szCs w:val="24"/>
        </w:rPr>
      </w:pPr>
    </w:p>
    <w:p w:rsidR="00B35353" w:rsidRDefault="00B35353" w:rsidP="00976D2D">
      <w:pPr>
        <w:jc w:val="both"/>
        <w:rPr>
          <w:rFonts w:ascii="Arial" w:hAnsi="Arial" w:cs="Arial"/>
          <w:sz w:val="24"/>
          <w:szCs w:val="24"/>
        </w:rPr>
      </w:pPr>
    </w:p>
    <w:p w:rsidR="00B35353" w:rsidRDefault="00B35353" w:rsidP="00976D2D">
      <w:pPr>
        <w:jc w:val="both"/>
        <w:rPr>
          <w:rFonts w:ascii="Arial" w:hAnsi="Arial" w:cs="Arial"/>
          <w:sz w:val="24"/>
          <w:szCs w:val="24"/>
        </w:rPr>
      </w:pPr>
    </w:p>
    <w:p w:rsidR="00B35353" w:rsidRDefault="00B35353" w:rsidP="00976D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Образложење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  <w:r w:rsidRPr="004F4115">
        <w:rPr>
          <w:rFonts w:ascii="Arial" w:hAnsi="Arial" w:cs="Arial"/>
          <w:sz w:val="24"/>
          <w:szCs w:val="24"/>
        </w:rPr>
        <w:t xml:space="preserve"> </w:t>
      </w:r>
    </w:p>
    <w:p w:rsidR="00B35353" w:rsidRDefault="00B35353" w:rsidP="00976D2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70B6E">
        <w:rPr>
          <w:rFonts w:ascii="Arial" w:hAnsi="Arial" w:cs="Arial"/>
          <w:sz w:val="24"/>
          <w:szCs w:val="24"/>
        </w:rPr>
        <w:t>Правни</w:t>
      </w:r>
      <w:proofErr w:type="spellEnd"/>
      <w:r w:rsidRPr="00970B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0B6E">
        <w:rPr>
          <w:rFonts w:ascii="Arial" w:hAnsi="Arial" w:cs="Arial"/>
          <w:sz w:val="24"/>
          <w:szCs w:val="24"/>
        </w:rPr>
        <w:t>основ</w:t>
      </w:r>
      <w:proofErr w:type="spellEnd"/>
      <w:r w:rsidRPr="00970B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0B6E">
        <w:rPr>
          <w:rFonts w:ascii="Arial" w:hAnsi="Arial" w:cs="Arial"/>
          <w:sz w:val="24"/>
          <w:szCs w:val="24"/>
        </w:rPr>
        <w:t>за</w:t>
      </w:r>
      <w:proofErr w:type="spellEnd"/>
      <w:r w:rsidRPr="00970B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0B6E">
        <w:rPr>
          <w:rFonts w:ascii="Arial" w:hAnsi="Arial" w:cs="Arial"/>
          <w:sz w:val="24"/>
          <w:szCs w:val="24"/>
        </w:rPr>
        <w:t>доношење</w:t>
      </w:r>
      <w:proofErr w:type="spellEnd"/>
      <w:r w:rsidRPr="00970B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0B6E">
        <w:rPr>
          <w:rFonts w:ascii="Arial" w:hAnsi="Arial" w:cs="Arial"/>
          <w:sz w:val="24"/>
          <w:szCs w:val="24"/>
        </w:rPr>
        <w:t>ове</w:t>
      </w:r>
      <w:proofErr w:type="spellEnd"/>
      <w:r w:rsidRPr="00970B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0B6E">
        <w:rPr>
          <w:rFonts w:ascii="Arial" w:hAnsi="Arial" w:cs="Arial"/>
          <w:sz w:val="24"/>
          <w:szCs w:val="24"/>
        </w:rPr>
        <w:t>одлуке</w:t>
      </w:r>
      <w:proofErr w:type="spellEnd"/>
      <w:r w:rsidRPr="00970B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0B6E">
        <w:rPr>
          <w:rFonts w:ascii="Arial" w:hAnsi="Arial" w:cs="Arial"/>
          <w:sz w:val="24"/>
          <w:szCs w:val="24"/>
        </w:rPr>
        <w:t>садржан</w:t>
      </w:r>
      <w:proofErr w:type="spellEnd"/>
      <w:r w:rsidRPr="00970B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0B6E">
        <w:rPr>
          <w:rFonts w:ascii="Arial" w:hAnsi="Arial" w:cs="Arial"/>
          <w:sz w:val="24"/>
          <w:szCs w:val="24"/>
        </w:rPr>
        <w:t>је</w:t>
      </w:r>
      <w:proofErr w:type="spellEnd"/>
      <w:r w:rsidRPr="00970B6E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970B6E">
        <w:rPr>
          <w:rFonts w:ascii="Arial" w:hAnsi="Arial" w:cs="Arial"/>
          <w:sz w:val="24"/>
          <w:szCs w:val="24"/>
        </w:rPr>
        <w:t>одред</w:t>
      </w:r>
      <w:r>
        <w:rPr>
          <w:rFonts w:ascii="Arial" w:hAnsi="Arial" w:cs="Arial"/>
          <w:sz w:val="24"/>
          <w:szCs w:val="24"/>
        </w:rPr>
        <w:t>бама</w:t>
      </w:r>
      <w:proofErr w:type="spellEnd"/>
      <w:r w:rsidRPr="00970B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0B6E">
        <w:rPr>
          <w:rFonts w:ascii="Arial" w:hAnsi="Arial" w:cs="Arial"/>
          <w:sz w:val="24"/>
          <w:szCs w:val="24"/>
        </w:rPr>
        <w:t>члана</w:t>
      </w:r>
      <w:proofErr w:type="spellEnd"/>
      <w:r w:rsidRPr="00970B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39</w:t>
      </w:r>
      <w:r w:rsidRPr="00970B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0B6E">
        <w:rPr>
          <w:rFonts w:ascii="Arial" w:hAnsi="Arial" w:cs="Arial"/>
          <w:sz w:val="24"/>
          <w:szCs w:val="24"/>
        </w:rPr>
        <w:t>Закона</w:t>
      </w:r>
      <w:proofErr w:type="spellEnd"/>
      <w:r w:rsidRPr="00970B6E"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туристичким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организацијама</w:t>
      </w:r>
      <w:proofErr w:type="spellEnd"/>
      <w:r w:rsidRPr="00970B6E">
        <w:rPr>
          <w:rFonts w:ascii="Arial" w:hAnsi="Arial" w:cs="Arial"/>
          <w:sz w:val="24"/>
          <w:szCs w:val="24"/>
        </w:rPr>
        <w:t>,</w:t>
      </w:r>
      <w:r w:rsidRPr="00C97C05">
        <w:rPr>
          <w:rFonts w:ascii="Calibri" w:hAnsi="Calibri" w:cs="Calibri"/>
          <w:sz w:val="23"/>
          <w:szCs w:val="23"/>
          <w:lang/>
        </w:rPr>
        <w:t xml:space="preserve"> </w:t>
      </w:r>
      <w:r w:rsidRPr="00C97C05">
        <w:rPr>
          <w:rFonts w:ascii="Arial" w:hAnsi="Arial" w:cs="Arial"/>
          <w:sz w:val="24"/>
          <w:szCs w:val="24"/>
          <w:lang/>
        </w:rPr>
        <w:t>("Службени лист Републике Црне Горе", бр. 011/04 од 20.02.2004, 046/07 од 31.07.2007, Службени лист Црне Горе", бр. 073/10 од 10.12.2010, 040/11 од 08.08.2011, 045/14 од 24.10.2014, 042/17 од 30.06.2017, 027/19 од 17.05.2019</w:t>
      </w:r>
      <w:r>
        <w:rPr>
          <w:rFonts w:ascii="Arial" w:hAnsi="Arial" w:cs="Arial"/>
          <w:sz w:val="24"/>
          <w:szCs w:val="24"/>
          <w:lang/>
        </w:rPr>
        <w:t>)</w:t>
      </w:r>
      <w:r w:rsidRPr="00970B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0B6E">
        <w:rPr>
          <w:rFonts w:ascii="Arial" w:hAnsi="Arial" w:cs="Arial"/>
          <w:sz w:val="24"/>
          <w:szCs w:val="24"/>
        </w:rPr>
        <w:t>којим</w:t>
      </w:r>
      <w:proofErr w:type="spellEnd"/>
      <w:r w:rsidRPr="00970B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0B6E">
        <w:rPr>
          <w:rFonts w:ascii="Arial" w:hAnsi="Arial" w:cs="Arial"/>
          <w:sz w:val="24"/>
          <w:szCs w:val="24"/>
        </w:rPr>
        <w:t>је</w:t>
      </w:r>
      <w:proofErr w:type="spellEnd"/>
      <w:r w:rsidRPr="00970B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0B6E">
        <w:rPr>
          <w:rFonts w:ascii="Arial" w:hAnsi="Arial" w:cs="Arial"/>
          <w:sz w:val="24"/>
          <w:szCs w:val="24"/>
        </w:rPr>
        <w:t>прописано</w:t>
      </w:r>
      <w:proofErr w:type="spellEnd"/>
      <w:r w:rsidRPr="00970B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0B6E">
        <w:rPr>
          <w:rFonts w:ascii="Arial" w:hAnsi="Arial" w:cs="Arial"/>
          <w:sz w:val="24"/>
          <w:szCs w:val="24"/>
        </w:rPr>
        <w:t>да</w:t>
      </w:r>
      <w:proofErr w:type="spellEnd"/>
      <w:r w:rsidRPr="00970B6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уводјење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одредјивање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висине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чланских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доприноса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970B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0B6E">
        <w:rPr>
          <w:rFonts w:ascii="Arial" w:hAnsi="Arial" w:cs="Arial"/>
          <w:sz w:val="24"/>
          <w:szCs w:val="24"/>
        </w:rPr>
        <w:t>својим</w:t>
      </w:r>
      <w:proofErr w:type="spellEnd"/>
      <w:r w:rsidRPr="00970B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0B6E">
        <w:rPr>
          <w:rFonts w:ascii="Arial" w:hAnsi="Arial" w:cs="Arial"/>
          <w:sz w:val="24"/>
          <w:szCs w:val="24"/>
        </w:rPr>
        <w:t>прописом</w:t>
      </w:r>
      <w:proofErr w:type="spellEnd"/>
      <w:r w:rsidRPr="00970B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0B6E">
        <w:rPr>
          <w:rFonts w:ascii="Arial" w:hAnsi="Arial" w:cs="Arial"/>
          <w:sz w:val="24"/>
          <w:szCs w:val="24"/>
        </w:rPr>
        <w:t>уводи</w:t>
      </w:r>
      <w:proofErr w:type="spellEnd"/>
      <w:r w:rsidRPr="00970B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0B6E">
        <w:rPr>
          <w:rFonts w:ascii="Arial" w:hAnsi="Arial" w:cs="Arial"/>
          <w:sz w:val="24"/>
          <w:szCs w:val="24"/>
        </w:rPr>
        <w:t>општина</w:t>
      </w:r>
      <w:proofErr w:type="spellEnd"/>
      <w:r w:rsidRPr="00970B6E">
        <w:rPr>
          <w:rFonts w:ascii="Arial" w:hAnsi="Arial" w:cs="Arial"/>
          <w:sz w:val="24"/>
          <w:szCs w:val="24"/>
        </w:rPr>
        <w:t>.</w:t>
      </w:r>
    </w:p>
    <w:p w:rsidR="00B35353" w:rsidRDefault="00B35353" w:rsidP="00976D2D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Чланом</w:t>
      </w:r>
      <w:proofErr w:type="spellEnd"/>
      <w:r>
        <w:rPr>
          <w:rFonts w:ascii="Arial" w:hAnsi="Arial" w:cs="Arial"/>
          <w:sz w:val="24"/>
          <w:szCs w:val="24"/>
        </w:rPr>
        <w:t xml:space="preserve"> 34 </w:t>
      </w:r>
      <w:proofErr w:type="spellStart"/>
      <w:r>
        <w:rPr>
          <w:rFonts w:ascii="Arial" w:hAnsi="Arial" w:cs="Arial"/>
          <w:sz w:val="24"/>
          <w:szCs w:val="24"/>
        </w:rPr>
        <w:t>став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proofErr w:type="spellStart"/>
      <w:r>
        <w:rPr>
          <w:rFonts w:ascii="Arial" w:hAnsi="Arial" w:cs="Arial"/>
          <w:sz w:val="24"/>
          <w:szCs w:val="24"/>
        </w:rPr>
        <w:t>тачка</w:t>
      </w:r>
      <w:proofErr w:type="spellEnd"/>
      <w:r>
        <w:rPr>
          <w:rFonts w:ascii="Arial" w:hAnsi="Arial" w:cs="Arial"/>
          <w:sz w:val="24"/>
          <w:szCs w:val="24"/>
        </w:rPr>
        <w:t xml:space="preserve"> 8 </w:t>
      </w:r>
      <w:proofErr w:type="spellStart"/>
      <w:r>
        <w:rPr>
          <w:rFonts w:ascii="Arial" w:hAnsi="Arial" w:cs="Arial"/>
          <w:sz w:val="24"/>
          <w:szCs w:val="24"/>
        </w:rPr>
        <w:t>Статута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Зета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прописано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Скупштина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уводи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утврђује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општинске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порезе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таксе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накнаде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друге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сопствене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приходе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35353" w:rsidRDefault="00B35353" w:rsidP="00976D2D">
      <w:pPr>
        <w:pStyle w:val="T30X"/>
        <w:rPr>
          <w:rFonts w:ascii="Arial" w:hAnsi="Arial" w:cs="Arial"/>
          <w:sz w:val="24"/>
          <w:szCs w:val="24"/>
        </w:rPr>
      </w:pPr>
      <w:proofErr w:type="spellStart"/>
      <w:r w:rsidRPr="008B779B">
        <w:rPr>
          <w:rFonts w:ascii="Arial" w:hAnsi="Arial" w:cs="Arial"/>
          <w:sz w:val="24"/>
          <w:szCs w:val="24"/>
        </w:rPr>
        <w:t>Обвезници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плаћања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чланског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доприноса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су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правна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лица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779B">
        <w:rPr>
          <w:rFonts w:ascii="Arial" w:hAnsi="Arial" w:cs="Arial"/>
          <w:sz w:val="24"/>
          <w:szCs w:val="24"/>
        </w:rPr>
        <w:t>физичка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лица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B779B">
        <w:rPr>
          <w:rFonts w:ascii="Arial" w:hAnsi="Arial" w:cs="Arial"/>
          <w:sz w:val="24"/>
          <w:szCs w:val="24"/>
        </w:rPr>
        <w:t>предузетници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који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на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територији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Општине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Зета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имају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своје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сједиште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или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организациону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јединицу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779B">
        <w:rPr>
          <w:rFonts w:ascii="Arial" w:hAnsi="Arial" w:cs="Arial"/>
          <w:sz w:val="24"/>
          <w:szCs w:val="24"/>
        </w:rPr>
        <w:t>односно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друштво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које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обавља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туристичку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779B">
        <w:rPr>
          <w:rFonts w:ascii="Arial" w:hAnsi="Arial" w:cs="Arial"/>
          <w:sz w:val="24"/>
          <w:szCs w:val="24"/>
        </w:rPr>
        <w:t>угоститељску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и/</w:t>
      </w:r>
      <w:proofErr w:type="spellStart"/>
      <w:r w:rsidRPr="008B779B">
        <w:rPr>
          <w:rFonts w:ascii="Arial" w:hAnsi="Arial" w:cs="Arial"/>
          <w:sz w:val="24"/>
          <w:szCs w:val="24"/>
        </w:rPr>
        <w:t>или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са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туризмом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непосредно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повезану</w:t>
      </w:r>
      <w:proofErr w:type="spellEnd"/>
      <w:r w:rsidRPr="008B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79B">
        <w:rPr>
          <w:rFonts w:ascii="Arial" w:hAnsi="Arial" w:cs="Arial"/>
          <w:sz w:val="24"/>
          <w:szCs w:val="24"/>
        </w:rPr>
        <w:t>дјелатност</w:t>
      </w:r>
      <w:proofErr w:type="spellEnd"/>
      <w:r w:rsidRPr="008B779B">
        <w:rPr>
          <w:rFonts w:ascii="Arial" w:hAnsi="Arial" w:cs="Arial"/>
          <w:sz w:val="24"/>
          <w:szCs w:val="24"/>
        </w:rPr>
        <w:t>.</w:t>
      </w:r>
    </w:p>
    <w:p w:rsidR="00B35353" w:rsidRPr="008B779B" w:rsidRDefault="00B35353" w:rsidP="00976D2D">
      <w:pPr>
        <w:pStyle w:val="T30X"/>
        <w:rPr>
          <w:rFonts w:ascii="Arial" w:hAnsi="Arial" w:cs="Arial"/>
          <w:sz w:val="24"/>
          <w:szCs w:val="24"/>
        </w:rPr>
      </w:pPr>
    </w:p>
    <w:p w:rsidR="00B35353" w:rsidRDefault="00B35353" w:rsidP="00976D2D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Разлози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доношење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ове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одлуке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обезбјеђење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средстава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Туристичке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организације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Зете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35353" w:rsidRDefault="00B35353" w:rsidP="00976D2D">
      <w:pPr>
        <w:jc w:val="both"/>
        <w:rPr>
          <w:rFonts w:ascii="Arial" w:hAnsi="Arial" w:cs="Arial"/>
          <w:sz w:val="24"/>
          <w:szCs w:val="24"/>
        </w:rPr>
      </w:pPr>
    </w:p>
    <w:p w:rsidR="00B35353" w:rsidRPr="00A3353B" w:rsidRDefault="00B35353" w:rsidP="00976D2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35353" w:rsidRDefault="00B35353" w:rsidP="00976D2D">
      <w:pPr>
        <w:pStyle w:val="T30X"/>
        <w:ind w:firstLine="0"/>
        <w:jc w:val="center"/>
        <w:rPr>
          <w:rFonts w:ascii="Arial" w:hAnsi="Arial" w:cs="Arial"/>
          <w:sz w:val="24"/>
          <w:szCs w:val="24"/>
        </w:rPr>
      </w:pPr>
    </w:p>
    <w:p w:rsidR="00B35353" w:rsidRDefault="00B35353" w:rsidP="00976D2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35353" w:rsidRDefault="00B35353" w:rsidP="00976D2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35353" w:rsidRDefault="00B35353" w:rsidP="00976D2D">
      <w:pPr>
        <w:pStyle w:val="T30X"/>
        <w:spacing w:before="0"/>
        <w:rPr>
          <w:rFonts w:ascii="Arial" w:hAnsi="Arial" w:cs="Arial"/>
          <w:sz w:val="24"/>
          <w:szCs w:val="24"/>
        </w:rPr>
      </w:pPr>
    </w:p>
    <w:p w:rsidR="00B35353" w:rsidRDefault="00B35353" w:rsidP="00976D2D">
      <w:pPr>
        <w:pStyle w:val="T30X"/>
        <w:spacing w:before="0"/>
        <w:rPr>
          <w:rFonts w:ascii="Arial" w:hAnsi="Arial" w:cs="Arial"/>
          <w:sz w:val="24"/>
          <w:szCs w:val="24"/>
        </w:rPr>
      </w:pPr>
    </w:p>
    <w:p w:rsidR="00B35353" w:rsidRPr="008B779B" w:rsidRDefault="00B35353" w:rsidP="00976D2D">
      <w:pPr>
        <w:pStyle w:val="T30X"/>
        <w:spacing w:before="0"/>
        <w:rPr>
          <w:rFonts w:ascii="Arial" w:hAnsi="Arial" w:cs="Arial"/>
          <w:sz w:val="24"/>
          <w:szCs w:val="24"/>
        </w:rPr>
      </w:pPr>
    </w:p>
    <w:p w:rsidR="00176A73" w:rsidRDefault="00176A73"/>
    <w:sectPr w:rsidR="00176A73" w:rsidSect="003C7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characterSpacingControl w:val="doNotCompress"/>
  <w:compat/>
  <w:rsids>
    <w:rsidRoot w:val="008B779B"/>
    <w:rsid w:val="000F0C44"/>
    <w:rsid w:val="0010502A"/>
    <w:rsid w:val="00176A73"/>
    <w:rsid w:val="001B7538"/>
    <w:rsid w:val="003C78CD"/>
    <w:rsid w:val="004F4115"/>
    <w:rsid w:val="00715F71"/>
    <w:rsid w:val="008B779B"/>
    <w:rsid w:val="009220C4"/>
    <w:rsid w:val="009F4938"/>
    <w:rsid w:val="00B35353"/>
    <w:rsid w:val="00B824F9"/>
    <w:rsid w:val="00C9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8B779B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C30X">
    <w:name w:val="C30X"/>
    <w:basedOn w:val="Normal"/>
    <w:uiPriority w:val="99"/>
    <w:rsid w:val="008B779B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8B779B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TABELATE">
    <w:name w:val="TABELA_TE"/>
    <w:basedOn w:val="Normal"/>
    <w:uiPriority w:val="99"/>
    <w:rsid w:val="008B779B"/>
    <w:pPr>
      <w:autoSpaceDE w:val="0"/>
      <w:autoSpaceDN w:val="0"/>
      <w:adjustRightInd w:val="0"/>
      <w:spacing w:before="60" w:after="60" w:line="240" w:lineRule="auto"/>
    </w:pPr>
    <w:rPr>
      <w:rFonts w:ascii="Courier New" w:eastAsiaTheme="minorEastAsia" w:hAnsi="Courier New" w:cs="Courier New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0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Slađana Stijepovic</dc:creator>
  <cp:lastModifiedBy>ivana.neskovic</cp:lastModifiedBy>
  <cp:revision>2</cp:revision>
  <dcterms:created xsi:type="dcterms:W3CDTF">2023-05-17T09:30:00Z</dcterms:created>
  <dcterms:modified xsi:type="dcterms:W3CDTF">2023-05-17T09:30:00Z</dcterms:modified>
</cp:coreProperties>
</file>