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240A" w14:textId="77777777" w:rsidR="00417759" w:rsidRDefault="00417759" w:rsidP="00417759">
      <w:pPr>
        <w:pStyle w:val="NoSpacing"/>
        <w:jc w:val="center"/>
      </w:pPr>
    </w:p>
    <w:p w14:paraId="27D15307" w14:textId="77777777" w:rsidR="00417759" w:rsidRPr="007134D3" w:rsidRDefault="00417759" w:rsidP="00417759">
      <w:pPr>
        <w:pStyle w:val="NoSpacing"/>
      </w:pPr>
      <w:r>
        <w:tab/>
      </w:r>
    </w:p>
    <w:p w14:paraId="246AF149" w14:textId="77777777" w:rsidR="004C6C5C" w:rsidRDefault="004C6C5C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35B74AC6" w14:textId="77777777" w:rsidR="00E53A30" w:rsidRPr="00F06BB1" w:rsidRDefault="00E53A30" w:rsidP="009700F0">
      <w:pPr>
        <w:pStyle w:val="NoSpacing"/>
        <w:rPr>
          <w:rFonts w:ascii="Times New Roman" w:hAnsi="Times New Roman" w:cs="Times New Roman"/>
          <w:b/>
          <w:sz w:val="22"/>
        </w:rPr>
      </w:pPr>
    </w:p>
    <w:p w14:paraId="53BC4BD2" w14:textId="0CAFEDF3" w:rsidR="00EF2781" w:rsidRPr="0075554B" w:rsidRDefault="0075554B" w:rsidP="009700F0">
      <w:pPr>
        <w:pStyle w:val="NoSpacing"/>
        <w:rPr>
          <w:rFonts w:ascii="Arial" w:hAnsi="Arial" w:cs="Arial"/>
          <w:b/>
          <w:szCs w:val="24"/>
        </w:rPr>
      </w:pPr>
      <w:r w:rsidRPr="0075554B">
        <w:rPr>
          <w:rFonts w:ascii="Arial" w:hAnsi="Arial" w:cs="Arial"/>
          <w:b/>
          <w:szCs w:val="24"/>
        </w:rPr>
        <w:t>USLOVI ZA POSTAVLJANJE ODNOSNO GRAĐENJE PRIVREMENIH OBJEKATA</w:t>
      </w:r>
    </w:p>
    <w:p w14:paraId="54483A33" w14:textId="71ED95D5" w:rsidR="0075554B" w:rsidRPr="0075554B" w:rsidRDefault="0075554B" w:rsidP="009700F0">
      <w:pPr>
        <w:pStyle w:val="NoSpacing"/>
        <w:rPr>
          <w:rFonts w:ascii="Arial" w:hAnsi="Arial" w:cs="Arial"/>
          <w:b/>
          <w:szCs w:val="24"/>
        </w:rPr>
      </w:pPr>
    </w:p>
    <w:p w14:paraId="429A0E61" w14:textId="2B267EC6" w:rsidR="0075554B" w:rsidRPr="0075554B" w:rsidRDefault="0075554B" w:rsidP="009700F0">
      <w:pPr>
        <w:pStyle w:val="NoSpacing"/>
        <w:rPr>
          <w:rFonts w:ascii="Arial" w:hAnsi="Arial" w:cs="Arial"/>
          <w:b/>
          <w:szCs w:val="24"/>
        </w:rPr>
      </w:pPr>
    </w:p>
    <w:p w14:paraId="7EDA3C1B" w14:textId="2402C3CB" w:rsidR="0075554B" w:rsidRDefault="0075554B" w:rsidP="009700F0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Privremeni objekat </w:t>
      </w:r>
      <w:r w:rsidRPr="00A46734">
        <w:rPr>
          <w:rFonts w:ascii="Arial" w:hAnsi="Arial" w:cs="Arial"/>
          <w:b/>
          <w:szCs w:val="24"/>
        </w:rPr>
        <w:t>investitor</w:t>
      </w:r>
      <w:r>
        <w:rPr>
          <w:rFonts w:ascii="Arial" w:hAnsi="Arial" w:cs="Arial"/>
          <w:bCs/>
          <w:szCs w:val="24"/>
        </w:rPr>
        <w:t xml:space="preserve"> </w:t>
      </w:r>
      <w:r w:rsidRPr="00A46734">
        <w:rPr>
          <w:rFonts w:ascii="Arial" w:hAnsi="Arial" w:cs="Arial"/>
          <w:b/>
          <w:szCs w:val="24"/>
        </w:rPr>
        <w:t>može postaviti</w:t>
      </w:r>
      <w:r w:rsidR="00085538">
        <w:rPr>
          <w:rFonts w:ascii="Arial" w:hAnsi="Arial" w:cs="Arial"/>
          <w:b/>
          <w:szCs w:val="24"/>
        </w:rPr>
        <w:t>,</w:t>
      </w:r>
      <w:r w:rsidRPr="00A46734">
        <w:rPr>
          <w:rFonts w:ascii="Arial" w:hAnsi="Arial" w:cs="Arial"/>
          <w:b/>
          <w:szCs w:val="24"/>
        </w:rPr>
        <w:t xml:space="preserve"> odnosno graditi</w:t>
      </w:r>
      <w:r w:rsidR="00085538">
        <w:rPr>
          <w:rFonts w:ascii="Arial" w:hAnsi="Arial" w:cs="Arial"/>
          <w:b/>
          <w:szCs w:val="24"/>
        </w:rPr>
        <w:t>,</w:t>
      </w:r>
      <w:r w:rsidRPr="00A46734">
        <w:rPr>
          <w:rFonts w:ascii="Arial" w:hAnsi="Arial" w:cs="Arial"/>
          <w:b/>
          <w:szCs w:val="24"/>
        </w:rPr>
        <w:t xml:space="preserve"> na osnovu</w:t>
      </w:r>
      <w:r>
        <w:rPr>
          <w:rFonts w:ascii="Arial" w:hAnsi="Arial" w:cs="Arial"/>
          <w:bCs/>
          <w:szCs w:val="24"/>
        </w:rPr>
        <w:t xml:space="preserve"> </w:t>
      </w:r>
      <w:r w:rsidRPr="00EB518C">
        <w:rPr>
          <w:rFonts w:ascii="Arial" w:hAnsi="Arial" w:cs="Arial"/>
          <w:b/>
          <w:szCs w:val="24"/>
        </w:rPr>
        <w:t>prijave</w:t>
      </w:r>
      <w:r>
        <w:rPr>
          <w:rFonts w:ascii="Arial" w:hAnsi="Arial" w:cs="Arial"/>
          <w:bCs/>
          <w:szCs w:val="24"/>
        </w:rPr>
        <w:t xml:space="preserve"> i </w:t>
      </w:r>
      <w:r w:rsidRPr="00EB518C">
        <w:rPr>
          <w:rFonts w:ascii="Arial" w:hAnsi="Arial" w:cs="Arial"/>
          <w:b/>
          <w:szCs w:val="24"/>
        </w:rPr>
        <w:t xml:space="preserve">dokumentacije </w:t>
      </w:r>
      <w:r>
        <w:rPr>
          <w:rFonts w:ascii="Arial" w:hAnsi="Arial" w:cs="Arial"/>
          <w:bCs/>
          <w:szCs w:val="24"/>
        </w:rPr>
        <w:t>propisane član</w:t>
      </w:r>
      <w:r w:rsidR="00085538">
        <w:rPr>
          <w:rFonts w:ascii="Arial" w:hAnsi="Arial" w:cs="Arial"/>
          <w:bCs/>
          <w:szCs w:val="24"/>
        </w:rPr>
        <w:t>om</w:t>
      </w:r>
      <w:r>
        <w:rPr>
          <w:rFonts w:ascii="Arial" w:hAnsi="Arial" w:cs="Arial"/>
          <w:bCs/>
          <w:szCs w:val="24"/>
        </w:rPr>
        <w:t xml:space="preserve"> 117 Zakona o planiranju prostora i izgradnji objekata („Sl.list Crne Gore“, br. 64/17, 44/18, 63/18, 11/19, 82/20).</w:t>
      </w:r>
    </w:p>
    <w:p w14:paraId="586CC3EF" w14:textId="5FA592F8" w:rsidR="0075554B" w:rsidRDefault="0075554B" w:rsidP="009700F0">
      <w:pPr>
        <w:pStyle w:val="NoSpacing"/>
        <w:rPr>
          <w:rFonts w:ascii="Arial" w:hAnsi="Arial" w:cs="Arial"/>
          <w:bCs/>
          <w:szCs w:val="24"/>
        </w:rPr>
      </w:pPr>
    </w:p>
    <w:p w14:paraId="6E042A8E" w14:textId="2455FDC7" w:rsidR="0075554B" w:rsidRDefault="0075554B" w:rsidP="009700F0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Dokumentacija sadrži: </w:t>
      </w:r>
    </w:p>
    <w:p w14:paraId="11F57AD6" w14:textId="77777777" w:rsidR="00F31FB4" w:rsidRDefault="00F31FB4" w:rsidP="009700F0">
      <w:pPr>
        <w:pStyle w:val="NoSpacing"/>
        <w:rPr>
          <w:rFonts w:ascii="Arial" w:hAnsi="Arial" w:cs="Arial"/>
          <w:bCs/>
          <w:szCs w:val="24"/>
        </w:rPr>
      </w:pPr>
    </w:p>
    <w:p w14:paraId="7AA35294" w14:textId="0F49F9D4" w:rsidR="0075554B" w:rsidRDefault="0075554B" w:rsidP="00A46734">
      <w:pPr>
        <w:pStyle w:val="NoSpacing"/>
        <w:numPr>
          <w:ilvl w:val="0"/>
          <w:numId w:val="14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Dokaz o pravu svojine odnosno drugom pravu na zemljištu;</w:t>
      </w:r>
    </w:p>
    <w:p w14:paraId="2401F489" w14:textId="5F13C620" w:rsidR="0075554B" w:rsidRDefault="0075554B" w:rsidP="00A46734">
      <w:pPr>
        <w:pStyle w:val="NoSpacing"/>
        <w:numPr>
          <w:ilvl w:val="0"/>
          <w:numId w:val="14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Dokaz o </w:t>
      </w:r>
      <w:r w:rsidR="00EB518C">
        <w:rPr>
          <w:rFonts w:ascii="Arial" w:hAnsi="Arial" w:cs="Arial"/>
          <w:bCs/>
          <w:szCs w:val="24"/>
        </w:rPr>
        <w:t>uređivanju odnosa u pogledu plaćanja lokalne komunalne takse, za korišćenje javnih površina;</w:t>
      </w:r>
    </w:p>
    <w:p w14:paraId="14A495A4" w14:textId="39732899" w:rsidR="00EB518C" w:rsidRDefault="00EB518C" w:rsidP="00A46734">
      <w:pPr>
        <w:pStyle w:val="NoSpacing"/>
        <w:numPr>
          <w:ilvl w:val="0"/>
          <w:numId w:val="14"/>
        </w:numPr>
        <w:rPr>
          <w:rFonts w:ascii="Arial" w:hAnsi="Arial" w:cs="Arial"/>
          <w:bCs/>
          <w:szCs w:val="24"/>
        </w:rPr>
      </w:pPr>
      <w:bookmarkStart w:id="0" w:name="_Hlk80860529"/>
      <w:r>
        <w:rPr>
          <w:rFonts w:ascii="Arial" w:hAnsi="Arial" w:cs="Arial"/>
          <w:bCs/>
          <w:szCs w:val="24"/>
        </w:rPr>
        <w:t xml:space="preserve">Tehničku dokumentaciju </w:t>
      </w:r>
      <w:bookmarkEnd w:id="0"/>
      <w:r>
        <w:rPr>
          <w:rFonts w:ascii="Arial" w:hAnsi="Arial" w:cs="Arial"/>
          <w:bCs/>
          <w:szCs w:val="24"/>
        </w:rPr>
        <w:t>izrađenu u skladu sa urbanističkim uslovima iz Programa privremenih objekata i tehničkim uslovima pribavljenim od organa za tehničke uslove-Sekretarijata za lokalnu upravu Opštine u okviru Glavnog grada Golubovci;</w:t>
      </w:r>
    </w:p>
    <w:p w14:paraId="11E954AB" w14:textId="5FAE0368" w:rsidR="00EB518C" w:rsidRDefault="00EB518C" w:rsidP="00A46734">
      <w:pPr>
        <w:pStyle w:val="NoSpacing"/>
        <w:numPr>
          <w:ilvl w:val="0"/>
          <w:numId w:val="14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Saglasnost Glavnog gradskog arhitekte</w:t>
      </w:r>
      <w:r w:rsidR="00085538">
        <w:rPr>
          <w:rFonts w:ascii="Arial" w:hAnsi="Arial" w:cs="Arial"/>
          <w:bCs/>
          <w:szCs w:val="24"/>
        </w:rPr>
        <w:t xml:space="preserve"> (</w:t>
      </w:r>
      <w:hyperlink r:id="rId9" w:history="1">
        <w:r w:rsidR="00085538" w:rsidRPr="00C65671">
          <w:rPr>
            <w:rStyle w:val="Hyperlink"/>
            <w:rFonts w:ascii="Arial" w:hAnsi="Arial" w:cs="Arial"/>
            <w:bCs/>
            <w:szCs w:val="24"/>
          </w:rPr>
          <w:t>https://podgorica.me/lokalna-samouprava/8</w:t>
        </w:r>
      </w:hyperlink>
      <w:r w:rsidR="00085538">
        <w:rPr>
          <w:rFonts w:ascii="Arial" w:hAnsi="Arial" w:cs="Arial"/>
          <w:bCs/>
          <w:szCs w:val="24"/>
        </w:rPr>
        <w:t>)</w:t>
      </w:r>
      <w:r>
        <w:rPr>
          <w:rFonts w:ascii="Arial" w:hAnsi="Arial" w:cs="Arial"/>
          <w:bCs/>
          <w:szCs w:val="24"/>
        </w:rPr>
        <w:t xml:space="preserve"> </w:t>
      </w:r>
      <w:r w:rsidRPr="00EB518C">
        <w:rPr>
          <w:rFonts w:ascii="Arial" w:hAnsi="Arial" w:cs="Arial"/>
          <w:bCs/>
          <w:szCs w:val="24"/>
        </w:rPr>
        <w:t xml:space="preserve">na idejno rješenje arhitektonskog projekta privremenog objekta za koji se izrađuje glavni projekat u odnosu na </w:t>
      </w:r>
      <w:r>
        <w:rPr>
          <w:rFonts w:ascii="Arial" w:hAnsi="Arial" w:cs="Arial"/>
          <w:bCs/>
          <w:szCs w:val="24"/>
        </w:rPr>
        <w:t>P</w:t>
      </w:r>
      <w:r w:rsidRPr="00EB518C">
        <w:rPr>
          <w:rFonts w:ascii="Arial" w:hAnsi="Arial" w:cs="Arial"/>
          <w:bCs/>
          <w:szCs w:val="24"/>
        </w:rPr>
        <w:t xml:space="preserve">rogram </w:t>
      </w:r>
      <w:r>
        <w:rPr>
          <w:rFonts w:ascii="Arial" w:hAnsi="Arial" w:cs="Arial"/>
          <w:bCs/>
          <w:szCs w:val="24"/>
        </w:rPr>
        <w:t>privremenih objekata</w:t>
      </w:r>
      <w:r w:rsidRPr="00EB518C">
        <w:rPr>
          <w:rFonts w:ascii="Arial" w:hAnsi="Arial" w:cs="Arial"/>
          <w:bCs/>
          <w:szCs w:val="24"/>
        </w:rPr>
        <w:t>, koji je usklađen sa državnim smjernicama razvoja arhitekture</w:t>
      </w:r>
      <w:r>
        <w:rPr>
          <w:rFonts w:ascii="Arial" w:hAnsi="Arial" w:cs="Arial"/>
          <w:bCs/>
          <w:szCs w:val="24"/>
        </w:rPr>
        <w:t xml:space="preserve"> (čl.87 stav 4 tač. 2 Zakona o planiranju prostora i izgradnji objekata)</w:t>
      </w:r>
      <w:r w:rsidRPr="00EB518C">
        <w:rPr>
          <w:rFonts w:ascii="Arial" w:hAnsi="Arial" w:cs="Arial"/>
          <w:bCs/>
          <w:szCs w:val="24"/>
        </w:rPr>
        <w:t>;</w:t>
      </w:r>
    </w:p>
    <w:p w14:paraId="111A938E" w14:textId="439B66B5" w:rsidR="00A46734" w:rsidRDefault="00A46734" w:rsidP="00A46734">
      <w:pPr>
        <w:pStyle w:val="NoSpacing"/>
        <w:rPr>
          <w:rFonts w:ascii="Arial" w:hAnsi="Arial" w:cs="Arial"/>
          <w:bCs/>
          <w:szCs w:val="24"/>
        </w:rPr>
      </w:pPr>
    </w:p>
    <w:p w14:paraId="3BC00977" w14:textId="75F9B581" w:rsidR="00A46734" w:rsidRDefault="00A46734" w:rsidP="00A46734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Tehnička dokumentacija iz tačke 3, u zavisnosti od vrste i namjene privremenog objekta, može da bude tipski projekat, odnosno druga vrsta projekta.</w:t>
      </w:r>
    </w:p>
    <w:p w14:paraId="07B516AB" w14:textId="49335AE3" w:rsidR="00A46734" w:rsidRDefault="00A46734" w:rsidP="00A46734">
      <w:pPr>
        <w:pStyle w:val="NoSpacing"/>
        <w:rPr>
          <w:rFonts w:ascii="Arial" w:hAnsi="Arial" w:cs="Arial"/>
          <w:bCs/>
          <w:szCs w:val="24"/>
        </w:rPr>
      </w:pPr>
    </w:p>
    <w:p w14:paraId="52329C37" w14:textId="6801A844" w:rsidR="00A46734" w:rsidRDefault="00A46734" w:rsidP="00A46734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Prijavu i dokumentaciju investitor je dužan da podnese nadležnom inspekcijskom organu lokalne uprave u roku od  15 dana prije početka postavljanja odnosno građenja</w:t>
      </w:r>
      <w:r w:rsidR="00F31FB4">
        <w:rPr>
          <w:rFonts w:ascii="Arial" w:hAnsi="Arial" w:cs="Arial"/>
          <w:bCs/>
          <w:szCs w:val="24"/>
        </w:rPr>
        <w:t xml:space="preserve"> (</w:t>
      </w:r>
      <w:hyperlink r:id="rId10" w:history="1">
        <w:r w:rsidR="00F31FB4" w:rsidRPr="001601DF">
          <w:rPr>
            <w:rStyle w:val="Hyperlink"/>
            <w:rFonts w:ascii="Arial" w:hAnsi="Arial" w:cs="Arial"/>
            <w:bCs/>
            <w:szCs w:val="24"/>
          </w:rPr>
          <w:t>https://podgorica.me/lokalna-samouprava/24</w:t>
        </w:r>
      </w:hyperlink>
      <w:r w:rsidR="00F31FB4">
        <w:rPr>
          <w:rFonts w:ascii="Arial" w:hAnsi="Arial" w:cs="Arial"/>
          <w:bCs/>
          <w:szCs w:val="24"/>
        </w:rPr>
        <w:t>).</w:t>
      </w:r>
    </w:p>
    <w:p w14:paraId="41C8E608" w14:textId="4C9FDFB2" w:rsidR="00F31FB4" w:rsidRDefault="00F31FB4" w:rsidP="00A46734">
      <w:pPr>
        <w:pStyle w:val="NoSpacing"/>
        <w:rPr>
          <w:rFonts w:ascii="Arial" w:hAnsi="Arial" w:cs="Arial"/>
          <w:bCs/>
          <w:szCs w:val="24"/>
        </w:rPr>
      </w:pPr>
    </w:p>
    <w:p w14:paraId="2C55805D" w14:textId="5E333558" w:rsidR="00F31FB4" w:rsidRDefault="00F31FB4" w:rsidP="00A46734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Tačka 2, 3 i 4 se ne odnosi na privremeni objekat koji je izgrađen, odnosno postavljen u skladu sa propisima koji su važili prije donošenja Programa i koji je usklađen sa urbanističkim uslovima iz Programa.</w:t>
      </w:r>
    </w:p>
    <w:p w14:paraId="6D924676" w14:textId="1FA60060" w:rsidR="00F31FB4" w:rsidRDefault="00F31FB4" w:rsidP="00A46734">
      <w:pPr>
        <w:pStyle w:val="NoSpacing"/>
        <w:rPr>
          <w:rFonts w:ascii="Arial" w:hAnsi="Arial" w:cs="Arial"/>
          <w:bCs/>
          <w:szCs w:val="24"/>
        </w:rPr>
      </w:pPr>
    </w:p>
    <w:p w14:paraId="3E691EBE" w14:textId="22A1267A" w:rsidR="00F31FB4" w:rsidRDefault="00F31FB4" w:rsidP="00A46734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Urbanistički uslovi iz tačke 3, u odnosu na spoljni izgled objekta izdaju se u skladu sa državnim smjernicama za razvoj arhitekture.</w:t>
      </w:r>
    </w:p>
    <w:p w14:paraId="1B4DCDC5" w14:textId="12DBC1EE" w:rsidR="00F31FB4" w:rsidRDefault="00F31FB4" w:rsidP="00A46734">
      <w:pPr>
        <w:pStyle w:val="NoSpacing"/>
        <w:rPr>
          <w:rFonts w:ascii="Arial" w:hAnsi="Arial" w:cs="Arial"/>
          <w:bCs/>
          <w:szCs w:val="24"/>
        </w:rPr>
      </w:pPr>
    </w:p>
    <w:p w14:paraId="13AB8641" w14:textId="364A2755" w:rsidR="00F31FB4" w:rsidRDefault="00F31FB4" w:rsidP="00A46734">
      <w:pPr>
        <w:pStyle w:val="NoSpacing"/>
        <w:rPr>
          <w:rFonts w:ascii="Arial" w:hAnsi="Arial" w:cs="Arial"/>
          <w:bCs/>
          <w:szCs w:val="24"/>
        </w:rPr>
      </w:pPr>
    </w:p>
    <w:p w14:paraId="55D3B8CD" w14:textId="7272167E" w:rsidR="00F31FB4" w:rsidRDefault="00F31FB4" w:rsidP="00F31FB4">
      <w:pPr>
        <w:pStyle w:val="NoSpacing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v.d. sekretara</w:t>
      </w:r>
    </w:p>
    <w:p w14:paraId="755F1385" w14:textId="6DA2222E" w:rsidR="00F31FB4" w:rsidRDefault="00F31FB4" w:rsidP="00F31FB4">
      <w:pPr>
        <w:pStyle w:val="NoSpacing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Slađana Anđušić</w:t>
      </w:r>
      <w:r w:rsidR="0050741F">
        <w:rPr>
          <w:rFonts w:ascii="Arial" w:hAnsi="Arial" w:cs="Arial"/>
          <w:bCs/>
          <w:szCs w:val="24"/>
        </w:rPr>
        <w:t xml:space="preserve"> s.r.</w:t>
      </w:r>
    </w:p>
    <w:p w14:paraId="105BD6CC" w14:textId="2E4BFA72" w:rsidR="00F31FB4" w:rsidRDefault="00F31FB4" w:rsidP="00A46734">
      <w:pPr>
        <w:pStyle w:val="NoSpacing"/>
        <w:rPr>
          <w:rFonts w:ascii="Arial" w:hAnsi="Arial" w:cs="Arial"/>
          <w:bCs/>
          <w:szCs w:val="24"/>
        </w:rPr>
      </w:pPr>
    </w:p>
    <w:p w14:paraId="33D3B2F1" w14:textId="77777777" w:rsidR="00F31FB4" w:rsidRPr="0075554B" w:rsidRDefault="00F31FB4" w:rsidP="00A46734">
      <w:pPr>
        <w:pStyle w:val="NoSpacing"/>
        <w:rPr>
          <w:rFonts w:ascii="Arial" w:hAnsi="Arial" w:cs="Arial"/>
          <w:bCs/>
          <w:szCs w:val="24"/>
        </w:rPr>
      </w:pPr>
    </w:p>
    <w:sectPr w:rsidR="00F31FB4" w:rsidRPr="0075554B" w:rsidSect="00C13F33">
      <w:headerReference w:type="default" r:id="rId11"/>
      <w:headerReference w:type="first" r:id="rId12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A9AA" w14:textId="77777777" w:rsidR="00E341C6" w:rsidRDefault="00E341C6" w:rsidP="00A6505B">
      <w:pPr>
        <w:spacing w:before="0" w:after="0" w:line="240" w:lineRule="auto"/>
      </w:pPr>
      <w:r>
        <w:separator/>
      </w:r>
    </w:p>
  </w:endnote>
  <w:endnote w:type="continuationSeparator" w:id="0">
    <w:p w14:paraId="04E730B8" w14:textId="77777777" w:rsidR="00E341C6" w:rsidRDefault="00E341C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1673" w14:textId="77777777" w:rsidR="00E341C6" w:rsidRDefault="00E341C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68425B3" w14:textId="77777777" w:rsidR="00E341C6" w:rsidRDefault="00E341C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5AD1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326" w14:textId="2795DA28" w:rsidR="00F323F6" w:rsidRPr="00A7499D" w:rsidRDefault="00AE72A7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036F86B" wp14:editId="1DAD9766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3238F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28E7E1B8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14:paraId="62CB0F3B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U OKVIRU GLAVNOG GRADA </w:t>
                          </w:r>
                          <w:r w:rsidR="0075410A">
                            <w:t>–</w:t>
                          </w:r>
                          <w:r>
                            <w:t xml:space="preserve"> GOLUBOVCI</w:t>
                          </w:r>
                        </w:p>
                        <w:p w14:paraId="23143DE6" w14:textId="77777777" w:rsidR="0075410A" w:rsidRPr="00AF27FF" w:rsidRDefault="0075410A" w:rsidP="00E70C0D">
                          <w:pPr>
                            <w:pStyle w:val="NoSpacing"/>
                          </w:pPr>
                          <w:r>
                            <w:t>SEKRETARIJAT ZA LOKALNU UPRAVU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6F8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    <v:textbox>
                <w:txbxContent>
                  <w:p w14:paraId="3433238F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28E7E1B8" w14:textId="77777777"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14:paraId="62CB0F3B" w14:textId="77777777" w:rsidR="00E70C0D" w:rsidRDefault="00E70C0D" w:rsidP="00E70C0D">
                    <w:pPr>
                      <w:pStyle w:val="NoSpacing"/>
                    </w:pPr>
                    <w:r>
                      <w:t xml:space="preserve">OPŠTINA U OKVIRU GLAVNOG GRADA </w:t>
                    </w:r>
                    <w:r w:rsidR="0075410A">
                      <w:t>–</w:t>
                    </w:r>
                    <w:r>
                      <w:t xml:space="preserve"> GOLUBOVCI</w:t>
                    </w:r>
                  </w:p>
                  <w:p w14:paraId="23143DE6" w14:textId="77777777" w:rsidR="0075410A" w:rsidRPr="00AF27FF" w:rsidRDefault="0075410A" w:rsidP="00E70C0D">
                    <w:pPr>
                      <w:pStyle w:val="NoSpacing"/>
                    </w:pPr>
                    <w:r>
                      <w:t>SEKRETARIJAT ZA LOKALNU UPRAVU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E4FA7C" wp14:editId="2FE1F631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2C70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578DC650" w14:textId="77777777" w:rsidR="00E33E4E" w:rsidRPr="00AF27FF" w:rsidRDefault="00640E58" w:rsidP="0075554B">
                          <w:pPr>
                            <w:spacing w:before="0" w:after="0" w:line="240" w:lineRule="auto"/>
                            <w:ind w:left="18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74FDCE31" w14:textId="254CDF43" w:rsidR="00B003EE" w:rsidRPr="00AF27FF" w:rsidRDefault="00B003EE" w:rsidP="0075554B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47DC138E" w14:textId="111DC46A" w:rsidR="00B003EE" w:rsidRDefault="00B003EE" w:rsidP="0075554B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4E95F73F" w14:textId="5BAE18B9" w:rsidR="0075554B" w:rsidRPr="00AF27FF" w:rsidRDefault="00E341C6" w:rsidP="0075554B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hyperlink r:id="rId1" w:history="1">
                            <w:r w:rsidR="0075554B" w:rsidRPr="00516384">
                              <w:rPr>
                                <w:rStyle w:val="Hyperlink"/>
                                <w:sz w:val="20"/>
                              </w:rPr>
                              <w:t>www.golubovci.me</w:t>
                            </w:r>
                          </w:hyperlink>
                        </w:p>
                        <w:p w14:paraId="60E6FBD6" w14:textId="6AFB3209" w:rsidR="00B167AC" w:rsidRPr="00AF27FF" w:rsidRDefault="00E341C6" w:rsidP="0075554B">
                          <w:pPr>
                            <w:spacing w:before="0" w:after="0" w:line="240" w:lineRule="auto"/>
                            <w:jc w:val="center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</w:p>
                        <w:p w14:paraId="18582500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4FA7C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    <v:textbox>
                <w:txbxContent>
                  <w:p w14:paraId="7FB82C70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578DC650" w14:textId="77777777" w:rsidR="00E33E4E" w:rsidRPr="00AF27FF" w:rsidRDefault="00640E58" w:rsidP="0075554B">
                    <w:pPr>
                      <w:spacing w:before="0" w:after="0" w:line="240" w:lineRule="auto"/>
                      <w:ind w:left="18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74FDCE31" w14:textId="254CDF43" w:rsidR="00B003EE" w:rsidRPr="00AF27FF" w:rsidRDefault="00B003EE" w:rsidP="0075554B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47DC138E" w14:textId="111DC46A" w:rsidR="00B003EE" w:rsidRDefault="00B003EE" w:rsidP="0075554B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4E95F73F" w14:textId="5BAE18B9" w:rsidR="0075554B" w:rsidRPr="00AF27FF" w:rsidRDefault="00E341C6" w:rsidP="0075554B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hyperlink r:id="rId3" w:history="1">
                      <w:r w:rsidR="0075554B" w:rsidRPr="00516384">
                        <w:rPr>
                          <w:rStyle w:val="Hyperlink"/>
                          <w:sz w:val="20"/>
                        </w:rPr>
                        <w:t>www.golubovci.me</w:t>
                      </w:r>
                    </w:hyperlink>
                  </w:p>
                  <w:p w14:paraId="60E6FBD6" w14:textId="6AFB3209" w:rsidR="00B167AC" w:rsidRPr="00AF27FF" w:rsidRDefault="00E341C6" w:rsidP="0075554B">
                    <w:pPr>
                      <w:spacing w:before="0" w:after="0" w:line="240" w:lineRule="auto"/>
                      <w:jc w:val="center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</w:p>
                  <w:p w14:paraId="18582500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6A4A2D" wp14:editId="2B2334B3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7EBAB" w14:textId="77777777" w:rsidR="007A26FB" w:rsidRPr="006B730D" w:rsidRDefault="00B11B70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B11B70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03E50F1" wp14:editId="01B40645">
                                <wp:extent cx="653810" cy="818178"/>
                                <wp:effectExtent l="19050" t="0" r="0" b="0"/>
                                <wp:docPr id="10" name="Picture 1" descr="C:\Users\sandjusic\AppData\Local\Microsoft\Windows\INetCache\Content.Outlook\CUFHDF0K\grb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andjusic\AppData\Local\Microsoft\Windows\INetCache\Content.Outlook\CUFHDF0K\grb 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723" cy="831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A4A2D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    <v:textbox>
                <w:txbxContent>
                  <w:p w14:paraId="1D07EBAB" w14:textId="77777777" w:rsidR="007A26FB" w:rsidRPr="006B730D" w:rsidRDefault="00B11B70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B11B70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03E50F1" wp14:editId="01B40645">
                          <wp:extent cx="653810" cy="818178"/>
                          <wp:effectExtent l="19050" t="0" r="0" b="0"/>
                          <wp:docPr id="10" name="Picture 1" descr="C:\Users\sandjusic\AppData\Local\Microsoft\Windows\INetCache\Content.Outlook\CUFHDF0K\grb 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andjusic\AppData\Local\Microsoft\Windows\INetCache\Content.Outlook\CUFHDF0K\grb 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723" cy="831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6AC861A" wp14:editId="561E92F7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F0C13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63A1608B" wp14:editId="4101B12D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8F6EEC6" wp14:editId="41E09246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8ED9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3A99E214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3C82FAF9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4F9"/>
    <w:multiLevelType w:val="hybridMultilevel"/>
    <w:tmpl w:val="088AE770"/>
    <w:lvl w:ilvl="0" w:tplc="C7E05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15CE2"/>
    <w:multiLevelType w:val="hybridMultilevel"/>
    <w:tmpl w:val="176AA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20249"/>
    <w:rsid w:val="00020673"/>
    <w:rsid w:val="000354B5"/>
    <w:rsid w:val="00041902"/>
    <w:rsid w:val="0006175B"/>
    <w:rsid w:val="00071E3B"/>
    <w:rsid w:val="00085538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454A8"/>
    <w:rsid w:val="00145A1A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05C2"/>
    <w:rsid w:val="0023125F"/>
    <w:rsid w:val="00231841"/>
    <w:rsid w:val="002377F3"/>
    <w:rsid w:val="002404E6"/>
    <w:rsid w:val="00243576"/>
    <w:rsid w:val="002511E4"/>
    <w:rsid w:val="00252A36"/>
    <w:rsid w:val="002555F5"/>
    <w:rsid w:val="0027456F"/>
    <w:rsid w:val="00292D5E"/>
    <w:rsid w:val="00297F94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F6C"/>
    <w:rsid w:val="00451FF9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0741F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5410A"/>
    <w:rsid w:val="0075554B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7628B"/>
    <w:rsid w:val="0088156B"/>
    <w:rsid w:val="00884A3E"/>
    <w:rsid w:val="00885190"/>
    <w:rsid w:val="008867B6"/>
    <w:rsid w:val="00887251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57450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46734"/>
    <w:rsid w:val="00A6505B"/>
    <w:rsid w:val="00A7499D"/>
    <w:rsid w:val="00A85076"/>
    <w:rsid w:val="00A95714"/>
    <w:rsid w:val="00AA14E4"/>
    <w:rsid w:val="00AB49F2"/>
    <w:rsid w:val="00AE1F4A"/>
    <w:rsid w:val="00AE72A7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67610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50D0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341C6"/>
    <w:rsid w:val="00E51823"/>
    <w:rsid w:val="00E53A30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B518C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1FB4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FA09"/>
  <w15:docId w15:val="{BE9E654F-941D-4357-AA00-12A5B660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5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dgorica.me/lokalna-samouprava/24" TargetMode="External"/><Relationship Id="rId4" Type="http://schemas.openxmlformats.org/officeDocument/2006/relationships/styles" Target="styles.xml"/><Relationship Id="rId9" Type="http://schemas.openxmlformats.org/officeDocument/2006/relationships/hyperlink" Target="https://podgorica.me/lokalna-samouprava/8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ubovci.me" TargetMode="External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http://www.golubovci.me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180D0C-A137-402D-8154-5988AC92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8</cp:revision>
  <cp:lastPrinted>2021-02-09T14:01:00Z</cp:lastPrinted>
  <dcterms:created xsi:type="dcterms:W3CDTF">2021-08-26T06:29:00Z</dcterms:created>
  <dcterms:modified xsi:type="dcterms:W3CDTF">2021-08-26T07:27:00Z</dcterms:modified>
</cp:coreProperties>
</file>